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6A3" w:rsidRPr="00710A46" w:rsidRDefault="003816A3" w:rsidP="003816A3">
      <w:pPr>
        <w:spacing w:after="360"/>
        <w:jc w:val="both"/>
        <w:rPr>
          <w:rFonts w:eastAsia="Calibri" w:cs="Times New Roman"/>
        </w:rPr>
      </w:pPr>
      <w:r w:rsidRPr="00710A46">
        <w:rPr>
          <w:rFonts w:eastAsia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5D3B00A6" wp14:editId="3B94B56C">
            <wp:simplePos x="0" y="0"/>
            <wp:positionH relativeFrom="column">
              <wp:posOffset>4680319</wp:posOffset>
            </wp:positionH>
            <wp:positionV relativeFrom="paragraph">
              <wp:posOffset>184296</wp:posOffset>
            </wp:positionV>
            <wp:extent cx="1509499" cy="1596788"/>
            <wp:effectExtent l="19050" t="0" r="0" b="0"/>
            <wp:wrapNone/>
            <wp:docPr id="11" name="Picture 1" descr="logo fine clicha 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ne clicha -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499" cy="1596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0A46">
        <w:rPr>
          <w:rFonts w:eastAsia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5300D743" wp14:editId="624EF5D0">
            <wp:simplePos x="0" y="0"/>
            <wp:positionH relativeFrom="column">
              <wp:posOffset>-693420</wp:posOffset>
            </wp:positionH>
            <wp:positionV relativeFrom="paragraph">
              <wp:posOffset>-942976</wp:posOffset>
            </wp:positionV>
            <wp:extent cx="7600950" cy="10734675"/>
            <wp:effectExtent l="19050" t="0" r="0" b="0"/>
            <wp:wrapNone/>
            <wp:docPr id="12" name="Picture 0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734675"/>
                    </a:xfrm>
                    <a:prstGeom prst="rect">
                      <a:avLst/>
                    </a:prstGeom>
                    <a:solidFill>
                      <a:srgbClr val="4F81BD">
                        <a:alpha val="200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16A3" w:rsidRPr="00710A46" w:rsidRDefault="003816A3" w:rsidP="003816A3">
      <w:pPr>
        <w:jc w:val="both"/>
        <w:rPr>
          <w:rFonts w:eastAsia="Calibri" w:cs="Times New Roman"/>
        </w:rPr>
      </w:pPr>
    </w:p>
    <w:p w:rsidR="003816A3" w:rsidRPr="00710A46" w:rsidRDefault="003816A3" w:rsidP="003816A3">
      <w:pPr>
        <w:jc w:val="both"/>
        <w:rPr>
          <w:rFonts w:eastAsia="Calibri" w:cs="Times New Roman"/>
        </w:rPr>
      </w:pPr>
    </w:p>
    <w:p w:rsidR="003816A3" w:rsidRPr="00710A46" w:rsidRDefault="003816A3" w:rsidP="003816A3">
      <w:pPr>
        <w:jc w:val="both"/>
        <w:rPr>
          <w:rFonts w:eastAsia="Calibri" w:cs="Times New Roman"/>
        </w:rPr>
      </w:pPr>
    </w:p>
    <w:p w:rsidR="003816A3" w:rsidRPr="00710A46" w:rsidRDefault="003816A3" w:rsidP="003816A3">
      <w:pPr>
        <w:jc w:val="both"/>
        <w:rPr>
          <w:rFonts w:eastAsia="Calibri" w:cs="Times New Roman"/>
        </w:rPr>
      </w:pPr>
    </w:p>
    <w:p w:rsidR="003816A3" w:rsidRPr="00710A46" w:rsidRDefault="003816A3" w:rsidP="003816A3">
      <w:pPr>
        <w:jc w:val="both"/>
        <w:rPr>
          <w:rFonts w:eastAsia="Calibri" w:cs="Times New Roman"/>
        </w:rPr>
      </w:pPr>
    </w:p>
    <w:p w:rsidR="003816A3" w:rsidRPr="00710A46" w:rsidRDefault="003816A3" w:rsidP="003816A3">
      <w:pPr>
        <w:jc w:val="both"/>
        <w:rPr>
          <w:rFonts w:eastAsia="Calibri" w:cs="Times New Roman"/>
        </w:rPr>
      </w:pPr>
    </w:p>
    <w:p w:rsidR="003816A3" w:rsidRPr="00710A46" w:rsidRDefault="003816A3" w:rsidP="003816A3">
      <w:pPr>
        <w:jc w:val="both"/>
        <w:rPr>
          <w:rFonts w:eastAsia="Calibri" w:cs="Times New Roman"/>
        </w:rPr>
      </w:pPr>
    </w:p>
    <w:p w:rsidR="003816A3" w:rsidRDefault="003816A3" w:rsidP="003816A3">
      <w:pPr>
        <w:framePr w:w="10350" w:h="4816" w:hRule="exact" w:hSpace="187" w:wrap="notBeside" w:vAnchor="page" w:hAnchor="page" w:x="1142" w:y="6509"/>
        <w:pBdr>
          <w:top w:val="single" w:sz="36" w:space="1" w:color="76923C"/>
          <w:bottom w:val="single" w:sz="36" w:space="1" w:color="76923C"/>
        </w:pBdr>
        <w:spacing w:after="0" w:line="240" w:lineRule="auto"/>
        <w:ind w:right="15"/>
        <w:jc w:val="both"/>
        <w:rPr>
          <w:rFonts w:eastAsia="Times New Roman" w:cs="Times New Roman"/>
          <w:color w:val="0067B4"/>
          <w:sz w:val="72"/>
          <w:szCs w:val="72"/>
        </w:rPr>
      </w:pPr>
      <w:r w:rsidRPr="003816A3">
        <w:rPr>
          <w:rFonts w:eastAsia="Times New Roman" w:cs="Times New Roman"/>
          <w:color w:val="0067B4"/>
          <w:sz w:val="72"/>
          <w:szCs w:val="72"/>
        </w:rPr>
        <w:t>CLICHA Leaflet</w:t>
      </w:r>
      <w:r>
        <w:rPr>
          <w:rFonts w:eastAsia="Times New Roman" w:cs="Times New Roman"/>
          <w:color w:val="0067B4"/>
          <w:sz w:val="72"/>
          <w:szCs w:val="72"/>
        </w:rPr>
        <w:t xml:space="preserve"> evaluation</w:t>
      </w:r>
    </w:p>
    <w:p w:rsidR="003816A3" w:rsidRDefault="003816A3" w:rsidP="003816A3">
      <w:pPr>
        <w:framePr w:w="10350" w:h="4816" w:hRule="exact" w:hSpace="187" w:wrap="notBeside" w:vAnchor="page" w:hAnchor="page" w:x="1142" w:y="6509"/>
        <w:pBdr>
          <w:top w:val="single" w:sz="36" w:space="1" w:color="76923C"/>
          <w:bottom w:val="single" w:sz="36" w:space="1" w:color="76923C"/>
        </w:pBdr>
        <w:spacing w:after="0" w:line="240" w:lineRule="auto"/>
        <w:ind w:right="15"/>
        <w:jc w:val="both"/>
        <w:rPr>
          <w:rFonts w:eastAsia="Times New Roman" w:cs="Times New Roman"/>
          <w:color w:val="0067B4"/>
          <w:sz w:val="72"/>
          <w:szCs w:val="72"/>
        </w:rPr>
      </w:pPr>
    </w:p>
    <w:p w:rsidR="003816A3" w:rsidRPr="00710A46" w:rsidRDefault="003816A3" w:rsidP="003816A3">
      <w:pPr>
        <w:framePr w:w="10350" w:h="4816" w:hRule="exact" w:hSpace="187" w:wrap="notBeside" w:vAnchor="page" w:hAnchor="page" w:x="1142" w:y="6509"/>
        <w:pBdr>
          <w:top w:val="single" w:sz="36" w:space="1" w:color="76923C"/>
          <w:bottom w:val="single" w:sz="36" w:space="1" w:color="76923C"/>
        </w:pBdr>
        <w:spacing w:after="0" w:line="240" w:lineRule="auto"/>
        <w:ind w:right="15"/>
        <w:jc w:val="both"/>
        <w:rPr>
          <w:rFonts w:eastAsia="Times New Roman" w:cs="Times New Roman"/>
          <w:sz w:val="40"/>
          <w:szCs w:val="40"/>
        </w:rPr>
      </w:pPr>
    </w:p>
    <w:p w:rsidR="003816A3" w:rsidRPr="00710A46" w:rsidRDefault="003816A3" w:rsidP="003816A3">
      <w:pPr>
        <w:framePr w:w="10350" w:h="4816" w:hRule="exact" w:hSpace="187" w:wrap="notBeside" w:vAnchor="page" w:hAnchor="page" w:x="1142" w:y="6509"/>
        <w:pBdr>
          <w:top w:val="single" w:sz="36" w:space="1" w:color="76923C"/>
          <w:bottom w:val="single" w:sz="36" w:space="1" w:color="76923C"/>
        </w:pBdr>
        <w:spacing w:after="0" w:line="240" w:lineRule="auto"/>
        <w:ind w:right="15"/>
        <w:jc w:val="both"/>
        <w:rPr>
          <w:rFonts w:eastAsia="Times New Roman" w:cs="Times New Roman"/>
          <w:sz w:val="40"/>
          <w:szCs w:val="40"/>
        </w:rPr>
      </w:pPr>
      <w:r w:rsidRPr="00710A46">
        <w:rPr>
          <w:rFonts w:eastAsia="Times New Roman" w:cs="Times New Roman"/>
          <w:sz w:val="40"/>
          <w:szCs w:val="40"/>
        </w:rPr>
        <w:t>WP 3 – Quality Assurance</w:t>
      </w:r>
    </w:p>
    <w:p w:rsidR="003816A3" w:rsidRPr="00710A46" w:rsidRDefault="003816A3" w:rsidP="003816A3">
      <w:pPr>
        <w:framePr w:w="10350" w:h="4816" w:hRule="exact" w:hSpace="187" w:wrap="notBeside" w:vAnchor="page" w:hAnchor="page" w:x="1142" w:y="6509"/>
        <w:pBdr>
          <w:top w:val="single" w:sz="36" w:space="1" w:color="76923C"/>
          <w:bottom w:val="single" w:sz="36" w:space="1" w:color="76923C"/>
        </w:pBdr>
        <w:spacing w:after="0" w:line="240" w:lineRule="auto"/>
        <w:ind w:right="15"/>
        <w:jc w:val="both"/>
        <w:rPr>
          <w:rFonts w:eastAsia="Times New Roman" w:cs="Times New Roman"/>
          <w:sz w:val="28"/>
          <w:szCs w:val="28"/>
        </w:rPr>
      </w:pPr>
    </w:p>
    <w:p w:rsidR="003816A3" w:rsidRPr="00710A46" w:rsidRDefault="003816A3" w:rsidP="003816A3">
      <w:pPr>
        <w:framePr w:w="10350" w:h="4816" w:hRule="exact" w:hSpace="187" w:wrap="notBeside" w:vAnchor="page" w:hAnchor="page" w:x="1142" w:y="6509"/>
        <w:pBdr>
          <w:top w:val="single" w:sz="36" w:space="1" w:color="76923C"/>
          <w:bottom w:val="single" w:sz="36" w:space="1" w:color="76923C"/>
        </w:pBdr>
        <w:spacing w:after="0" w:line="240" w:lineRule="auto"/>
        <w:ind w:right="15"/>
        <w:jc w:val="both"/>
        <w:rPr>
          <w:rFonts w:eastAsia="Times New Roman" w:cs="Times New Roman"/>
          <w:sz w:val="28"/>
          <w:szCs w:val="28"/>
        </w:rPr>
      </w:pPr>
      <w:proofErr w:type="spellStart"/>
      <w:r w:rsidRPr="00710A46">
        <w:rPr>
          <w:rFonts w:eastAsia="Times New Roman" w:cs="Times New Roman"/>
          <w:sz w:val="28"/>
          <w:szCs w:val="28"/>
        </w:rPr>
        <w:t>AUA</w:t>
      </w:r>
      <w:proofErr w:type="spellEnd"/>
      <w:r w:rsidRPr="00710A46">
        <w:rPr>
          <w:rFonts w:eastAsia="Times New Roman" w:cs="Times New Roman"/>
          <w:sz w:val="28"/>
          <w:szCs w:val="28"/>
        </w:rPr>
        <w:t xml:space="preserve"> and CRETHIDEV</w:t>
      </w:r>
    </w:p>
    <w:p w:rsidR="003816A3" w:rsidRPr="00710A46" w:rsidRDefault="003816A3" w:rsidP="003816A3">
      <w:pPr>
        <w:framePr w:w="10350" w:h="4816" w:hRule="exact" w:hSpace="187" w:wrap="notBeside" w:vAnchor="page" w:hAnchor="page" w:x="1142" w:y="6509"/>
        <w:pBdr>
          <w:top w:val="single" w:sz="36" w:space="1" w:color="76923C"/>
          <w:bottom w:val="single" w:sz="36" w:space="1" w:color="76923C"/>
        </w:pBdr>
        <w:spacing w:after="0" w:line="240" w:lineRule="auto"/>
        <w:ind w:right="15"/>
        <w:jc w:val="both"/>
        <w:rPr>
          <w:rFonts w:eastAsia="Times New Roman" w:cs="Times New Roman"/>
          <w:sz w:val="28"/>
          <w:szCs w:val="28"/>
        </w:rPr>
      </w:pPr>
      <w:r w:rsidRPr="00710A46">
        <w:rPr>
          <w:rFonts w:eastAsia="Times New Roman" w:cs="Times New Roman"/>
          <w:sz w:val="28"/>
          <w:szCs w:val="28"/>
        </w:rPr>
        <w:t>WP Leaders</w:t>
      </w:r>
    </w:p>
    <w:p w:rsidR="003816A3" w:rsidRPr="00710A46" w:rsidRDefault="003816A3" w:rsidP="003816A3">
      <w:pPr>
        <w:jc w:val="both"/>
        <w:rPr>
          <w:rFonts w:eastAsia="Calibri" w:cs="Times New Roman"/>
        </w:rPr>
      </w:pPr>
    </w:p>
    <w:p w:rsidR="003816A3" w:rsidRPr="00710A46" w:rsidRDefault="003816A3" w:rsidP="003816A3">
      <w:pPr>
        <w:jc w:val="both"/>
        <w:rPr>
          <w:rFonts w:eastAsia="Calibri" w:cs="Times New Roman"/>
        </w:rPr>
      </w:pPr>
    </w:p>
    <w:p w:rsidR="003816A3" w:rsidRPr="00710A46" w:rsidRDefault="003816A3" w:rsidP="003816A3">
      <w:pPr>
        <w:jc w:val="both"/>
        <w:rPr>
          <w:rFonts w:eastAsia="Calibri" w:cs="Times New Roman"/>
        </w:rPr>
      </w:pPr>
    </w:p>
    <w:p w:rsidR="003816A3" w:rsidRPr="00710A46" w:rsidRDefault="003816A3" w:rsidP="003816A3">
      <w:pPr>
        <w:jc w:val="both"/>
        <w:rPr>
          <w:rFonts w:eastAsia="Calibri" w:cs="Times New Roman"/>
        </w:rPr>
      </w:pPr>
    </w:p>
    <w:p w:rsidR="003816A3" w:rsidRPr="00710A46" w:rsidRDefault="003816A3" w:rsidP="003816A3">
      <w:pPr>
        <w:jc w:val="both"/>
        <w:rPr>
          <w:rFonts w:eastAsia="Calibri" w:cs="Times New Roman"/>
        </w:rPr>
      </w:pPr>
    </w:p>
    <w:p w:rsidR="003816A3" w:rsidRPr="00710A46" w:rsidRDefault="003816A3" w:rsidP="003816A3">
      <w:pPr>
        <w:jc w:val="both"/>
        <w:rPr>
          <w:rFonts w:eastAsia="Calibri" w:cs="Times New Roman"/>
        </w:rPr>
      </w:pPr>
    </w:p>
    <w:p w:rsidR="003816A3" w:rsidRPr="00710A46" w:rsidRDefault="003816A3" w:rsidP="003816A3">
      <w:pPr>
        <w:jc w:val="both"/>
        <w:rPr>
          <w:rFonts w:eastAsia="Calibri" w:cs="Times New Roman"/>
        </w:rPr>
      </w:pPr>
      <w:r>
        <w:rPr>
          <w:rFonts w:eastAsia="Times New Roman" w:cs="Times New Roman"/>
          <w:b/>
          <w:lang w:val="en-GB"/>
        </w:rPr>
        <w:t xml:space="preserve">November, </w:t>
      </w:r>
      <w:r w:rsidRPr="00710A46">
        <w:rPr>
          <w:rFonts w:eastAsia="Times New Roman" w:cs="Times New Roman"/>
          <w:b/>
          <w:lang w:val="en-GB"/>
        </w:rPr>
        <w:t>201</w:t>
      </w:r>
      <w:r>
        <w:rPr>
          <w:rFonts w:eastAsia="Times New Roman" w:cs="Times New Roman"/>
          <w:b/>
          <w:lang w:val="en-GB"/>
        </w:rPr>
        <w:t>8</w:t>
      </w:r>
    </w:p>
    <w:p w:rsidR="003816A3" w:rsidRPr="00710A46" w:rsidRDefault="003816A3" w:rsidP="003816A3">
      <w:pPr>
        <w:jc w:val="both"/>
        <w:rPr>
          <w:rFonts w:eastAsia="Calibri" w:cs="Times New Roman"/>
        </w:rPr>
      </w:pPr>
    </w:p>
    <w:p w:rsidR="003816A3" w:rsidRPr="00710A46" w:rsidRDefault="003816A3" w:rsidP="003816A3">
      <w:pPr>
        <w:jc w:val="both"/>
        <w:rPr>
          <w:rFonts w:eastAsia="Times New Roman" w:cs="Times New Roman"/>
          <w:b/>
          <w:lang w:val="en-GB"/>
        </w:rPr>
      </w:pPr>
    </w:p>
    <w:p w:rsidR="003816A3" w:rsidRPr="00710A46" w:rsidRDefault="003816A3" w:rsidP="003816A3">
      <w:pPr>
        <w:jc w:val="both"/>
        <w:rPr>
          <w:rFonts w:eastAsia="Calibri" w:cs="Times New Roman"/>
        </w:rPr>
      </w:pPr>
      <w:r w:rsidRPr="00710A46"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39098D" wp14:editId="493029A8">
                <wp:simplePos x="0" y="0"/>
                <wp:positionH relativeFrom="margin">
                  <wp:posOffset>3014980</wp:posOffset>
                </wp:positionH>
                <wp:positionV relativeFrom="paragraph">
                  <wp:posOffset>216974</wp:posOffset>
                </wp:positionV>
                <wp:extent cx="3178810" cy="556260"/>
                <wp:effectExtent l="1905" t="5080" r="635" b="635"/>
                <wp:wrapNone/>
                <wp:docPr id="9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810" cy="556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6A3" w:rsidRDefault="003816A3" w:rsidP="003816A3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0067B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67B4"/>
                                <w:sz w:val="20"/>
                                <w:szCs w:val="20"/>
                              </w:rPr>
                              <w:t>CLICHA</w:t>
                            </w:r>
                          </w:p>
                          <w:p w:rsidR="003816A3" w:rsidRPr="001C4CA2" w:rsidRDefault="003816A3" w:rsidP="003816A3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0067B4"/>
                                <w:sz w:val="20"/>
                                <w:szCs w:val="20"/>
                              </w:rPr>
                            </w:pPr>
                            <w:r w:rsidRPr="001C4CA2">
                              <w:rPr>
                                <w:b/>
                                <w:color w:val="0067B4"/>
                                <w:sz w:val="20"/>
                                <w:szCs w:val="20"/>
                              </w:rPr>
                              <w:t>CLIMATE CHANGE IN AGRICULTURE</w:t>
                            </w:r>
                          </w:p>
                          <w:p w:rsidR="003816A3" w:rsidRPr="0011516D" w:rsidRDefault="003816A3" w:rsidP="003816A3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0067B4"/>
                                <w:sz w:val="20"/>
                                <w:szCs w:val="20"/>
                              </w:rPr>
                            </w:pPr>
                            <w:r w:rsidRPr="0011516D">
                              <w:rPr>
                                <w:b/>
                                <w:color w:val="0067B4"/>
                                <w:sz w:val="20"/>
                                <w:szCs w:val="20"/>
                              </w:rPr>
                              <w:t>Project Nr. 586273-EPP-1-2017-1-EL-EPPKA2-CBHE-JP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39098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7.4pt;margin-top:17.1pt;width:250.3pt;height:43.8pt;z-index:25166233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" stroked="f">
                <v:fill opacity="0"/>
                <v:textbox style="mso-fit-shape-to-text:t">
                  <w:txbxContent>
                    <w:p w:rsidR="003816A3" w:rsidRDefault="003816A3" w:rsidP="003816A3">
                      <w:pPr>
                        <w:spacing w:after="0" w:line="240" w:lineRule="auto"/>
                        <w:jc w:val="right"/>
                        <w:rPr>
                          <w:b/>
                          <w:color w:val="0067B4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67B4"/>
                          <w:sz w:val="20"/>
                          <w:szCs w:val="20"/>
                        </w:rPr>
                        <w:t>CLICHA</w:t>
                      </w:r>
                    </w:p>
                    <w:p w:rsidR="003816A3" w:rsidRPr="001C4CA2" w:rsidRDefault="003816A3" w:rsidP="003816A3">
                      <w:pPr>
                        <w:spacing w:after="0" w:line="240" w:lineRule="auto"/>
                        <w:jc w:val="right"/>
                        <w:rPr>
                          <w:b/>
                          <w:color w:val="0067B4"/>
                          <w:sz w:val="20"/>
                          <w:szCs w:val="20"/>
                        </w:rPr>
                      </w:pPr>
                      <w:r w:rsidRPr="001C4CA2">
                        <w:rPr>
                          <w:b/>
                          <w:color w:val="0067B4"/>
                          <w:sz w:val="20"/>
                          <w:szCs w:val="20"/>
                        </w:rPr>
                        <w:t>CLIMATE CHANGE IN AGRICULTURE</w:t>
                      </w:r>
                    </w:p>
                    <w:p w:rsidR="003816A3" w:rsidRPr="0011516D" w:rsidRDefault="003816A3" w:rsidP="003816A3">
                      <w:pPr>
                        <w:spacing w:after="0" w:line="240" w:lineRule="auto"/>
                        <w:jc w:val="right"/>
                        <w:rPr>
                          <w:b/>
                          <w:color w:val="0067B4"/>
                          <w:sz w:val="20"/>
                          <w:szCs w:val="20"/>
                        </w:rPr>
                      </w:pPr>
                      <w:r w:rsidRPr="0011516D">
                        <w:rPr>
                          <w:b/>
                          <w:color w:val="0067B4"/>
                          <w:sz w:val="20"/>
                          <w:szCs w:val="20"/>
                        </w:rPr>
                        <w:t>Project Nr. 586273-EPP-1-2017-1-EL-EPPKA2-CBHE-JP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10A46">
        <w:rPr>
          <w:rFonts w:eastAsia="Times New Roman" w:cs="Times New Roman"/>
          <w:b/>
          <w:noProof/>
        </w:rPr>
        <w:drawing>
          <wp:anchor distT="0" distB="0" distL="114300" distR="114300" simplePos="0" relativeHeight="251661312" behindDoc="0" locked="0" layoutInCell="1" allowOverlap="1" wp14:anchorId="57BAFE27" wp14:editId="3BB4FC21">
            <wp:simplePos x="0" y="0"/>
            <wp:positionH relativeFrom="column">
              <wp:posOffset>3370</wp:posOffset>
            </wp:positionH>
            <wp:positionV relativeFrom="paragraph">
              <wp:posOffset>225083</wp:posOffset>
            </wp:positionV>
            <wp:extent cx="1971675" cy="457200"/>
            <wp:effectExtent l="19050" t="0" r="9525" b="0"/>
            <wp:wrapNone/>
            <wp:docPr id="17" name="Picture 2" descr="LogosBeneficairesErasmus+RIGHT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BeneficairesErasmus+RIGHT_EN.png"/>
                    <pic:cNvPicPr/>
                  </pic:nvPicPr>
                  <pic:blipFill>
                    <a:blip r:embed="rId7" cstate="print"/>
                    <a:srcRect r="44462" b="-212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0A46">
        <w:rPr>
          <w:rFonts w:eastAsia="Calibri" w:cs="Times New Roman"/>
        </w:rPr>
        <w:br w:type="page"/>
      </w:r>
    </w:p>
    <w:p w:rsidR="003816A3" w:rsidRPr="00710A46" w:rsidRDefault="003816A3" w:rsidP="003816A3">
      <w:pPr>
        <w:spacing w:after="0" w:line="240" w:lineRule="auto"/>
        <w:ind w:right="15"/>
        <w:jc w:val="both"/>
        <w:rPr>
          <w:rFonts w:eastAsia="Times New Roman" w:cs="Times New Roman"/>
          <w:b/>
          <w:color w:val="0067B4"/>
        </w:rPr>
      </w:pPr>
      <w:r w:rsidRPr="00710A46">
        <w:rPr>
          <w:rFonts w:eastAsia="Times New Roman" w:cs="Times New Roman"/>
          <w:b/>
          <w:color w:val="0067B4"/>
        </w:rPr>
        <w:lastRenderedPageBreak/>
        <w:t>Document Data</w:t>
      </w:r>
    </w:p>
    <w:p w:rsidR="003816A3" w:rsidRPr="00710A46" w:rsidRDefault="003816A3" w:rsidP="003816A3">
      <w:pPr>
        <w:spacing w:after="0" w:line="240" w:lineRule="auto"/>
        <w:ind w:right="15"/>
        <w:jc w:val="both"/>
        <w:rPr>
          <w:rFonts w:eastAsia="Times New Roman" w:cs="Times New Roman"/>
          <w:b/>
          <w:color w:val="0067B4"/>
        </w:rPr>
      </w:pPr>
    </w:p>
    <w:p w:rsidR="003816A3" w:rsidRPr="00710A46" w:rsidRDefault="003816A3" w:rsidP="003816A3">
      <w:pPr>
        <w:spacing w:after="120" w:line="240" w:lineRule="auto"/>
        <w:jc w:val="both"/>
        <w:rPr>
          <w:rFonts w:eastAsia="Calibri" w:cs="Times New Roman"/>
          <w:i/>
        </w:rPr>
      </w:pPr>
      <w:r w:rsidRPr="00710A46">
        <w:rPr>
          <w:rFonts w:eastAsia="Calibri" w:cs="Times New Roman"/>
          <w:i/>
        </w:rPr>
        <w:t xml:space="preserve">Deliverable: </w:t>
      </w:r>
      <w:r w:rsidRPr="003816A3">
        <w:rPr>
          <w:rFonts w:eastAsia="Calibri" w:cs="Times New Roman"/>
          <w:i/>
        </w:rPr>
        <w:t>CLICHA Leaflet</w:t>
      </w:r>
    </w:p>
    <w:p w:rsidR="003816A3" w:rsidRPr="00710A46" w:rsidRDefault="003816A3" w:rsidP="003816A3">
      <w:pPr>
        <w:spacing w:after="120" w:line="240" w:lineRule="auto"/>
        <w:jc w:val="both"/>
        <w:rPr>
          <w:rFonts w:eastAsia="Calibri" w:cs="Times New Roman"/>
          <w:i/>
        </w:rPr>
      </w:pPr>
      <w:r w:rsidRPr="00710A46">
        <w:rPr>
          <w:rFonts w:eastAsia="Calibri" w:cs="Times New Roman"/>
          <w:i/>
        </w:rPr>
        <w:t xml:space="preserve">Work Package No &amp; Title: WP3 - Quality Assurance </w:t>
      </w:r>
    </w:p>
    <w:p w:rsidR="003816A3" w:rsidRPr="00710A46" w:rsidRDefault="003816A3" w:rsidP="003816A3">
      <w:pPr>
        <w:spacing w:after="120" w:line="240" w:lineRule="auto"/>
        <w:jc w:val="both"/>
        <w:rPr>
          <w:rFonts w:eastAsia="Calibri" w:cs="Times New Roman"/>
          <w:i/>
        </w:rPr>
      </w:pPr>
      <w:r w:rsidRPr="00710A46">
        <w:rPr>
          <w:rFonts w:eastAsia="Calibri" w:cs="Times New Roman"/>
          <w:i/>
        </w:rPr>
        <w:t xml:space="preserve">Work Package Leader: P1- </w:t>
      </w:r>
      <w:proofErr w:type="spellStart"/>
      <w:r w:rsidRPr="00710A46">
        <w:rPr>
          <w:rFonts w:eastAsia="Calibri" w:cs="Times New Roman"/>
          <w:i/>
        </w:rPr>
        <w:t>AUA</w:t>
      </w:r>
      <w:proofErr w:type="spellEnd"/>
      <w:r w:rsidRPr="00710A46">
        <w:rPr>
          <w:rFonts w:eastAsia="Calibri" w:cs="Times New Roman"/>
          <w:i/>
        </w:rPr>
        <w:t xml:space="preserve"> (Greece)</w:t>
      </w:r>
    </w:p>
    <w:p w:rsidR="003816A3" w:rsidRPr="00710A46" w:rsidRDefault="003816A3" w:rsidP="003816A3">
      <w:pPr>
        <w:spacing w:after="120" w:line="240" w:lineRule="auto"/>
        <w:jc w:val="both"/>
        <w:rPr>
          <w:rFonts w:eastAsia="Calibri" w:cs="Times New Roman"/>
          <w:i/>
        </w:rPr>
      </w:pPr>
      <w:r w:rsidRPr="00710A46">
        <w:rPr>
          <w:rFonts w:eastAsia="Calibri" w:cs="Times New Roman"/>
          <w:i/>
        </w:rPr>
        <w:t>Work Package Co-Leaders: P2 - CRETHIDEV (Greece)</w:t>
      </w:r>
    </w:p>
    <w:p w:rsidR="003816A3" w:rsidRPr="00710A46" w:rsidRDefault="003816A3" w:rsidP="003816A3">
      <w:pPr>
        <w:spacing w:after="120" w:line="240" w:lineRule="auto"/>
        <w:jc w:val="both"/>
        <w:rPr>
          <w:rFonts w:eastAsia="Calibri" w:cs="Times New Roman"/>
          <w:i/>
        </w:rPr>
      </w:pPr>
      <w:r w:rsidRPr="00710A46">
        <w:rPr>
          <w:rFonts w:eastAsia="Calibri" w:cs="Times New Roman"/>
          <w:i/>
        </w:rPr>
        <w:t xml:space="preserve">Partners involved: P3 National Centre for Scientific Research “Demokritos” (DEMOKRITOS) - (Greece), P4 University of </w:t>
      </w:r>
      <w:proofErr w:type="spellStart"/>
      <w:r w:rsidRPr="00710A46">
        <w:rPr>
          <w:rFonts w:eastAsia="Calibri" w:cs="Times New Roman"/>
          <w:i/>
        </w:rPr>
        <w:t>Jendouba</w:t>
      </w:r>
      <w:proofErr w:type="spellEnd"/>
      <w:r w:rsidRPr="00710A46">
        <w:rPr>
          <w:rFonts w:eastAsia="Calibri" w:cs="Times New Roman"/>
          <w:i/>
        </w:rPr>
        <w:t xml:space="preserve"> (</w:t>
      </w:r>
      <w:proofErr w:type="spellStart"/>
      <w:r w:rsidRPr="00710A46">
        <w:rPr>
          <w:rFonts w:eastAsia="Calibri" w:cs="Times New Roman"/>
          <w:i/>
        </w:rPr>
        <w:t>UJ</w:t>
      </w:r>
      <w:proofErr w:type="spellEnd"/>
      <w:r w:rsidRPr="00710A46">
        <w:rPr>
          <w:rFonts w:eastAsia="Calibri" w:cs="Times New Roman"/>
          <w:i/>
        </w:rPr>
        <w:t>) - (Tunisia), P5 - The University of Carthage (</w:t>
      </w:r>
      <w:proofErr w:type="spellStart"/>
      <w:r w:rsidRPr="00710A46">
        <w:rPr>
          <w:rFonts w:eastAsia="Calibri" w:cs="Times New Roman"/>
          <w:i/>
        </w:rPr>
        <w:t>UCAR</w:t>
      </w:r>
      <w:proofErr w:type="spellEnd"/>
      <w:r w:rsidRPr="00710A46">
        <w:rPr>
          <w:rFonts w:eastAsia="Calibri" w:cs="Times New Roman"/>
          <w:i/>
        </w:rPr>
        <w:t>) - (Tunisia), P6 - University of Sousse (US) - (Tunisia), P7 - The National Institute of Field Crops (</w:t>
      </w:r>
      <w:proofErr w:type="spellStart"/>
      <w:r w:rsidRPr="00710A46">
        <w:rPr>
          <w:rFonts w:eastAsia="Calibri" w:cs="Times New Roman"/>
          <w:i/>
        </w:rPr>
        <w:t>INGC</w:t>
      </w:r>
      <w:proofErr w:type="spellEnd"/>
      <w:r w:rsidRPr="00710A46">
        <w:rPr>
          <w:rFonts w:eastAsia="Calibri" w:cs="Times New Roman"/>
          <w:i/>
        </w:rPr>
        <w:t>) - (Tunisia), P8 - Centre of Adaptation to Climate Changes (</w:t>
      </w:r>
      <w:proofErr w:type="spellStart"/>
      <w:r w:rsidRPr="00710A46">
        <w:rPr>
          <w:rFonts w:eastAsia="Calibri" w:cs="Times New Roman"/>
          <w:i/>
        </w:rPr>
        <w:t>CACC</w:t>
      </w:r>
      <w:proofErr w:type="spellEnd"/>
      <w:r w:rsidRPr="00710A46">
        <w:rPr>
          <w:rFonts w:eastAsia="Calibri" w:cs="Times New Roman"/>
          <w:i/>
        </w:rPr>
        <w:t xml:space="preserve">) - (Tunisia), P9 - Latvia </w:t>
      </w:r>
      <w:r w:rsidRPr="0084164A">
        <w:rPr>
          <w:i/>
        </w:rPr>
        <w:t>University of Life Sciences and Technologies</w:t>
      </w:r>
      <w:r w:rsidRPr="0084164A">
        <w:rPr>
          <w:rFonts w:ascii="Arial" w:hAnsi="Arial"/>
          <w:sz w:val="20"/>
          <w:szCs w:val="20"/>
        </w:rPr>
        <w:t xml:space="preserve"> </w:t>
      </w:r>
      <w:r w:rsidRPr="00710A46">
        <w:rPr>
          <w:rFonts w:eastAsia="Calibri" w:cs="Times New Roman"/>
          <w:i/>
        </w:rPr>
        <w:t>(</w:t>
      </w:r>
      <w:proofErr w:type="spellStart"/>
      <w:r w:rsidRPr="00710A46">
        <w:rPr>
          <w:rFonts w:eastAsia="Calibri" w:cs="Times New Roman"/>
          <w:i/>
        </w:rPr>
        <w:t>LLU</w:t>
      </w:r>
      <w:proofErr w:type="spellEnd"/>
      <w:r w:rsidRPr="00710A46">
        <w:rPr>
          <w:rFonts w:eastAsia="Calibri" w:cs="Times New Roman"/>
          <w:i/>
        </w:rPr>
        <w:t xml:space="preserve">) - (Latvia), P10 - </w:t>
      </w:r>
      <w:proofErr w:type="spellStart"/>
      <w:r w:rsidRPr="00710A46">
        <w:rPr>
          <w:rFonts w:eastAsia="Calibri" w:cs="Times New Roman"/>
          <w:i/>
        </w:rPr>
        <w:t>Università</w:t>
      </w:r>
      <w:proofErr w:type="spellEnd"/>
      <w:r w:rsidRPr="00710A46">
        <w:rPr>
          <w:rFonts w:eastAsia="Calibri" w:cs="Times New Roman"/>
          <w:i/>
        </w:rPr>
        <w:t xml:space="preserve"> </w:t>
      </w:r>
      <w:proofErr w:type="spellStart"/>
      <w:r w:rsidRPr="00710A46">
        <w:rPr>
          <w:rFonts w:eastAsia="Calibri" w:cs="Times New Roman"/>
          <w:i/>
        </w:rPr>
        <w:t>degli</w:t>
      </w:r>
      <w:proofErr w:type="spellEnd"/>
      <w:r w:rsidRPr="00710A46">
        <w:rPr>
          <w:rFonts w:eastAsia="Calibri" w:cs="Times New Roman"/>
          <w:i/>
        </w:rPr>
        <w:t xml:space="preserve"> </w:t>
      </w:r>
      <w:proofErr w:type="spellStart"/>
      <w:r w:rsidRPr="00710A46">
        <w:rPr>
          <w:rFonts w:eastAsia="Calibri" w:cs="Times New Roman"/>
          <w:i/>
        </w:rPr>
        <w:t>Studi</w:t>
      </w:r>
      <w:proofErr w:type="spellEnd"/>
      <w:r w:rsidRPr="00710A46">
        <w:rPr>
          <w:rFonts w:eastAsia="Calibri" w:cs="Times New Roman"/>
          <w:i/>
        </w:rPr>
        <w:t xml:space="preserve"> di Torino (</w:t>
      </w:r>
      <w:proofErr w:type="spellStart"/>
      <w:r w:rsidRPr="00710A46">
        <w:rPr>
          <w:rFonts w:eastAsia="Calibri" w:cs="Times New Roman"/>
          <w:i/>
        </w:rPr>
        <w:t>UNITO</w:t>
      </w:r>
      <w:proofErr w:type="spellEnd"/>
      <w:r w:rsidRPr="00710A46">
        <w:rPr>
          <w:rFonts w:eastAsia="Calibri" w:cs="Times New Roman"/>
          <w:i/>
        </w:rPr>
        <w:t>) - (Italy)</w:t>
      </w:r>
    </w:p>
    <w:p w:rsidR="003816A3" w:rsidRPr="00710A46" w:rsidRDefault="003816A3" w:rsidP="003816A3">
      <w:pPr>
        <w:spacing w:after="120" w:line="240" w:lineRule="auto"/>
        <w:jc w:val="both"/>
        <w:rPr>
          <w:rFonts w:eastAsia="Calibri" w:cs="Times New Roman"/>
          <w:i/>
        </w:rPr>
      </w:pPr>
      <w:r w:rsidRPr="00710A46">
        <w:rPr>
          <w:rFonts w:eastAsia="Calibri" w:cs="Times New Roman"/>
          <w:i/>
        </w:rPr>
        <w:t>Distribution level: Partnership (Confidential)</w:t>
      </w:r>
    </w:p>
    <w:p w:rsidR="003816A3" w:rsidRPr="00710A46" w:rsidRDefault="003816A3" w:rsidP="003816A3">
      <w:pPr>
        <w:spacing w:after="120" w:line="240" w:lineRule="auto"/>
        <w:jc w:val="both"/>
        <w:rPr>
          <w:rFonts w:eastAsia="Calibri" w:cs="Times New Roman"/>
          <w:i/>
        </w:rPr>
      </w:pPr>
      <w:r w:rsidRPr="00710A46">
        <w:rPr>
          <w:rFonts w:eastAsia="Calibri" w:cs="Times New Roman"/>
          <w:i/>
        </w:rPr>
        <w:t xml:space="preserve">Reviewed by: Consortium </w:t>
      </w:r>
    </w:p>
    <w:p w:rsidR="003816A3" w:rsidRPr="00710A46" w:rsidRDefault="003816A3" w:rsidP="003816A3">
      <w:pPr>
        <w:spacing w:after="120" w:line="240" w:lineRule="auto"/>
        <w:jc w:val="both"/>
        <w:rPr>
          <w:rFonts w:eastAsia="Calibri" w:cs="Times New Roman"/>
          <w:i/>
        </w:rPr>
      </w:pPr>
      <w:r w:rsidRPr="00710A46">
        <w:rPr>
          <w:rFonts w:eastAsia="Calibri" w:cs="Times New Roman"/>
          <w:i/>
        </w:rPr>
        <w:t>Document Version: 1</w:t>
      </w:r>
    </w:p>
    <w:p w:rsidR="003816A3" w:rsidRPr="00710A46" w:rsidRDefault="003816A3" w:rsidP="003816A3">
      <w:pPr>
        <w:spacing w:after="120" w:line="240" w:lineRule="auto"/>
        <w:jc w:val="both"/>
        <w:rPr>
          <w:rFonts w:eastAsia="Calibri" w:cs="Times New Roman"/>
          <w:i/>
        </w:rPr>
      </w:pPr>
      <w:r w:rsidRPr="00710A46">
        <w:rPr>
          <w:rFonts w:eastAsia="Calibri" w:cs="Times New Roman"/>
          <w:i/>
        </w:rPr>
        <w:t>Status: Draft</w:t>
      </w:r>
    </w:p>
    <w:p w:rsidR="003816A3" w:rsidRPr="00710A46" w:rsidRDefault="003816A3" w:rsidP="003816A3">
      <w:pPr>
        <w:spacing w:after="0" w:line="240" w:lineRule="auto"/>
        <w:jc w:val="both"/>
        <w:rPr>
          <w:rFonts w:eastAsia="Calibri" w:cs="Times New Roman"/>
          <w:i/>
        </w:rPr>
      </w:pPr>
    </w:p>
    <w:p w:rsidR="003816A3" w:rsidRPr="00710A46" w:rsidRDefault="003816A3" w:rsidP="003816A3">
      <w:pPr>
        <w:spacing w:after="0" w:line="240" w:lineRule="auto"/>
        <w:jc w:val="both"/>
        <w:rPr>
          <w:rFonts w:eastAsia="Calibri" w:cs="Times New Roman"/>
          <w:i/>
        </w:rPr>
      </w:pPr>
    </w:p>
    <w:p w:rsidR="003816A3" w:rsidRPr="00710A46" w:rsidRDefault="003816A3" w:rsidP="003816A3">
      <w:pPr>
        <w:spacing w:after="0" w:line="240" w:lineRule="auto"/>
        <w:ind w:right="15"/>
        <w:jc w:val="both"/>
        <w:rPr>
          <w:rFonts w:eastAsia="Times New Roman" w:cs="Times New Roman"/>
          <w:b/>
          <w:color w:val="0067B4"/>
        </w:rPr>
      </w:pPr>
      <w:r w:rsidRPr="00710A46">
        <w:rPr>
          <w:rFonts w:eastAsia="Times New Roman" w:cs="Times New Roman"/>
          <w:b/>
          <w:color w:val="0067B4"/>
        </w:rPr>
        <w:t>Document History</w:t>
      </w:r>
    </w:p>
    <w:p w:rsidR="003816A3" w:rsidRPr="00710A46" w:rsidRDefault="003816A3" w:rsidP="003816A3">
      <w:pPr>
        <w:spacing w:after="0" w:line="240" w:lineRule="auto"/>
        <w:ind w:right="15"/>
        <w:jc w:val="both"/>
        <w:rPr>
          <w:rFonts w:eastAsia="Times New Roman" w:cs="Times New Roman"/>
          <w:b/>
          <w:color w:val="0067B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985"/>
        <w:gridCol w:w="2682"/>
        <w:gridCol w:w="2682"/>
      </w:tblGrid>
      <w:tr w:rsidR="003816A3" w:rsidRPr="00710A46" w:rsidTr="008136BD">
        <w:trPr>
          <w:jc w:val="center"/>
        </w:trPr>
        <w:tc>
          <w:tcPr>
            <w:tcW w:w="1384" w:type="dxa"/>
            <w:shd w:val="clear" w:color="auto" w:fill="9C9DA1"/>
          </w:tcPr>
          <w:p w:rsidR="003816A3" w:rsidRPr="00710A46" w:rsidRDefault="003816A3" w:rsidP="008136BD">
            <w:pPr>
              <w:spacing w:after="120" w:line="259" w:lineRule="auto"/>
              <w:jc w:val="both"/>
              <w:rPr>
                <w:rFonts w:eastAsia="Times New Roman" w:cs="Times New Roman"/>
                <w:b/>
              </w:rPr>
            </w:pPr>
            <w:proofErr w:type="spellStart"/>
            <w:r w:rsidRPr="00710A46">
              <w:rPr>
                <w:rFonts w:eastAsia="Times New Roman" w:cs="Times New Roman"/>
                <w:b/>
              </w:rPr>
              <w:t>Version</w:t>
            </w:r>
            <w:proofErr w:type="spellEnd"/>
          </w:p>
        </w:tc>
        <w:tc>
          <w:tcPr>
            <w:tcW w:w="1985" w:type="dxa"/>
            <w:shd w:val="clear" w:color="auto" w:fill="9C9DA1"/>
          </w:tcPr>
          <w:p w:rsidR="003816A3" w:rsidRPr="00710A46" w:rsidRDefault="003816A3" w:rsidP="008136BD">
            <w:pPr>
              <w:spacing w:after="120" w:line="259" w:lineRule="auto"/>
              <w:jc w:val="both"/>
              <w:rPr>
                <w:rFonts w:eastAsia="Times New Roman" w:cs="Times New Roman"/>
                <w:b/>
              </w:rPr>
            </w:pPr>
            <w:proofErr w:type="spellStart"/>
            <w:r w:rsidRPr="00710A46">
              <w:rPr>
                <w:rFonts w:eastAsia="Times New Roman" w:cs="Times New Roman"/>
                <w:b/>
              </w:rPr>
              <w:t>Date</w:t>
            </w:r>
            <w:proofErr w:type="spellEnd"/>
          </w:p>
        </w:tc>
        <w:tc>
          <w:tcPr>
            <w:tcW w:w="2682" w:type="dxa"/>
            <w:shd w:val="clear" w:color="auto" w:fill="9C9DA1"/>
          </w:tcPr>
          <w:p w:rsidR="003816A3" w:rsidRPr="00710A46" w:rsidRDefault="003816A3" w:rsidP="008136BD">
            <w:pPr>
              <w:spacing w:after="120" w:line="259" w:lineRule="auto"/>
              <w:jc w:val="both"/>
              <w:rPr>
                <w:rFonts w:eastAsia="Times New Roman" w:cs="Times New Roman"/>
                <w:b/>
              </w:rPr>
            </w:pPr>
            <w:proofErr w:type="spellStart"/>
            <w:r w:rsidRPr="00710A46">
              <w:rPr>
                <w:rFonts w:eastAsia="Times New Roman" w:cs="Times New Roman"/>
                <w:b/>
              </w:rPr>
              <w:t>Author</w:t>
            </w:r>
            <w:proofErr w:type="spellEnd"/>
            <w:r w:rsidRPr="00710A46">
              <w:rPr>
                <w:rFonts w:eastAsia="Times New Roman" w:cs="Times New Roman"/>
                <w:b/>
              </w:rPr>
              <w:t>/Organization</w:t>
            </w:r>
          </w:p>
        </w:tc>
        <w:tc>
          <w:tcPr>
            <w:tcW w:w="2682" w:type="dxa"/>
            <w:shd w:val="clear" w:color="auto" w:fill="9C9DA1"/>
          </w:tcPr>
          <w:p w:rsidR="003816A3" w:rsidRPr="00710A46" w:rsidRDefault="003816A3" w:rsidP="008136BD">
            <w:pPr>
              <w:spacing w:after="120" w:line="259" w:lineRule="auto"/>
              <w:jc w:val="both"/>
              <w:rPr>
                <w:rFonts w:eastAsia="Times New Roman" w:cs="Times New Roman"/>
                <w:b/>
              </w:rPr>
            </w:pPr>
            <w:proofErr w:type="spellStart"/>
            <w:r w:rsidRPr="00710A46">
              <w:rPr>
                <w:rFonts w:eastAsia="Times New Roman" w:cs="Times New Roman"/>
                <w:b/>
              </w:rPr>
              <w:t>Changes</w:t>
            </w:r>
            <w:proofErr w:type="spellEnd"/>
          </w:p>
        </w:tc>
      </w:tr>
      <w:tr w:rsidR="003816A3" w:rsidRPr="00710A46" w:rsidTr="008136BD">
        <w:trPr>
          <w:trHeight w:val="311"/>
          <w:jc w:val="center"/>
        </w:trPr>
        <w:tc>
          <w:tcPr>
            <w:tcW w:w="1384" w:type="dxa"/>
            <w:shd w:val="clear" w:color="auto" w:fill="auto"/>
          </w:tcPr>
          <w:p w:rsidR="003816A3" w:rsidRPr="00710A46" w:rsidRDefault="003816A3" w:rsidP="008136BD">
            <w:pPr>
              <w:spacing w:after="120" w:line="259" w:lineRule="auto"/>
              <w:jc w:val="both"/>
              <w:rPr>
                <w:rFonts w:eastAsia="Calibri" w:cs="Times New Roman"/>
                <w:lang w:val="en-US"/>
              </w:rPr>
            </w:pPr>
            <w:r w:rsidRPr="00710A46">
              <w:rPr>
                <w:rFonts w:eastAsia="Calibri" w:cs="Times New Roman"/>
              </w:rPr>
              <w:t>0.1</w:t>
            </w:r>
          </w:p>
        </w:tc>
        <w:tc>
          <w:tcPr>
            <w:tcW w:w="1985" w:type="dxa"/>
            <w:shd w:val="clear" w:color="auto" w:fill="auto"/>
          </w:tcPr>
          <w:p w:rsidR="003816A3" w:rsidRPr="00710A46" w:rsidRDefault="003816A3" w:rsidP="008136BD">
            <w:pPr>
              <w:spacing w:after="120" w:line="259" w:lineRule="auto"/>
              <w:jc w:val="both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30</w:t>
            </w:r>
            <w:r w:rsidRPr="00710A46">
              <w:rPr>
                <w:rFonts w:eastAsia="Calibri" w:cs="Times New Roman"/>
              </w:rPr>
              <w:t>/</w:t>
            </w:r>
            <w:r>
              <w:rPr>
                <w:rFonts w:eastAsia="Calibri" w:cs="Times New Roman"/>
                <w:lang w:val="en-US"/>
              </w:rPr>
              <w:t>11</w:t>
            </w:r>
            <w:r w:rsidRPr="00710A46">
              <w:rPr>
                <w:rFonts w:eastAsia="Calibri" w:cs="Times New Roman"/>
              </w:rPr>
              <w:t>/201</w:t>
            </w:r>
            <w:r>
              <w:rPr>
                <w:rFonts w:eastAsia="Calibri" w:cs="Times New Roman"/>
                <w:lang w:val="en-US"/>
              </w:rPr>
              <w:t>8</w:t>
            </w:r>
          </w:p>
        </w:tc>
        <w:tc>
          <w:tcPr>
            <w:tcW w:w="2682" w:type="dxa"/>
            <w:shd w:val="clear" w:color="auto" w:fill="auto"/>
          </w:tcPr>
          <w:p w:rsidR="003816A3" w:rsidRPr="00B53EE0" w:rsidRDefault="003816A3" w:rsidP="008136BD">
            <w:pPr>
              <w:spacing w:after="120" w:line="259" w:lineRule="auto"/>
              <w:jc w:val="both"/>
              <w:rPr>
                <w:rFonts w:eastAsia="Calibri" w:cs="Times New Roman"/>
                <w:lang w:val="it-IT"/>
              </w:rPr>
            </w:pPr>
            <w:r w:rsidRPr="00B53EE0">
              <w:rPr>
                <w:rFonts w:eastAsia="Calibri" w:cs="Times New Roman"/>
                <w:lang w:val="it-IT"/>
              </w:rPr>
              <w:t xml:space="preserve">CRETHIDEV </w:t>
            </w:r>
            <w:r>
              <w:rPr>
                <w:rFonts w:eastAsia="Calibri" w:cs="Times New Roman"/>
                <w:lang w:val="en-US"/>
              </w:rPr>
              <w:t>-</w:t>
            </w:r>
            <w:r w:rsidRPr="00B53EE0">
              <w:rPr>
                <w:rFonts w:eastAsia="Calibri" w:cs="Times New Roman"/>
                <w:lang w:val="it-IT"/>
              </w:rPr>
              <w:t xml:space="preserve"> AUA</w:t>
            </w:r>
          </w:p>
        </w:tc>
        <w:tc>
          <w:tcPr>
            <w:tcW w:w="2682" w:type="dxa"/>
          </w:tcPr>
          <w:p w:rsidR="003816A3" w:rsidRPr="00710A46" w:rsidRDefault="003816A3" w:rsidP="008136BD">
            <w:pPr>
              <w:spacing w:after="120" w:line="259" w:lineRule="auto"/>
              <w:jc w:val="both"/>
              <w:rPr>
                <w:rFonts w:eastAsia="Calibri" w:cs="Times New Roman"/>
                <w:lang w:val="en-US"/>
              </w:rPr>
            </w:pPr>
            <w:r w:rsidRPr="00710A46">
              <w:rPr>
                <w:rFonts w:eastAsia="Calibri" w:cs="Times New Roman"/>
              </w:rPr>
              <w:t xml:space="preserve">First </w:t>
            </w:r>
            <w:proofErr w:type="spellStart"/>
            <w:r w:rsidRPr="00710A46">
              <w:rPr>
                <w:rFonts w:eastAsia="Calibri" w:cs="Times New Roman"/>
              </w:rPr>
              <w:t>Draft</w:t>
            </w:r>
            <w:proofErr w:type="spellEnd"/>
          </w:p>
        </w:tc>
      </w:tr>
      <w:tr w:rsidR="003816A3" w:rsidRPr="00710A46" w:rsidTr="008136BD">
        <w:trPr>
          <w:jc w:val="center"/>
        </w:trPr>
        <w:tc>
          <w:tcPr>
            <w:tcW w:w="1384" w:type="dxa"/>
            <w:shd w:val="clear" w:color="auto" w:fill="auto"/>
          </w:tcPr>
          <w:p w:rsidR="003816A3" w:rsidRPr="00710A46" w:rsidRDefault="003816A3" w:rsidP="008136BD">
            <w:pPr>
              <w:spacing w:after="120" w:line="259" w:lineRule="auto"/>
              <w:jc w:val="both"/>
              <w:rPr>
                <w:rFonts w:eastAsia="Calibri" w:cs="Times New Roman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3816A3" w:rsidRPr="00710A46" w:rsidRDefault="003816A3" w:rsidP="008136BD">
            <w:pPr>
              <w:spacing w:after="120" w:line="259" w:lineRule="auto"/>
              <w:jc w:val="both"/>
              <w:rPr>
                <w:rFonts w:eastAsia="Calibri" w:cs="Times New Roman"/>
                <w:lang w:val="en-US"/>
              </w:rPr>
            </w:pPr>
          </w:p>
        </w:tc>
        <w:tc>
          <w:tcPr>
            <w:tcW w:w="2682" w:type="dxa"/>
            <w:shd w:val="clear" w:color="auto" w:fill="auto"/>
          </w:tcPr>
          <w:p w:rsidR="003816A3" w:rsidRPr="00710A46" w:rsidRDefault="003816A3" w:rsidP="008136BD">
            <w:pPr>
              <w:spacing w:after="120" w:line="259" w:lineRule="auto"/>
              <w:jc w:val="both"/>
              <w:rPr>
                <w:rFonts w:eastAsia="Calibri" w:cs="Times New Roman"/>
                <w:lang w:val="en-US"/>
              </w:rPr>
            </w:pPr>
          </w:p>
        </w:tc>
        <w:tc>
          <w:tcPr>
            <w:tcW w:w="2682" w:type="dxa"/>
          </w:tcPr>
          <w:p w:rsidR="003816A3" w:rsidRPr="00710A46" w:rsidRDefault="003816A3" w:rsidP="008136BD">
            <w:pPr>
              <w:spacing w:after="120" w:line="259" w:lineRule="auto"/>
              <w:jc w:val="both"/>
              <w:rPr>
                <w:rFonts w:eastAsia="Calibri" w:cs="Times New Roman"/>
                <w:lang w:val="en-US"/>
              </w:rPr>
            </w:pPr>
          </w:p>
        </w:tc>
      </w:tr>
      <w:tr w:rsidR="003816A3" w:rsidRPr="00710A46" w:rsidTr="008136BD">
        <w:trPr>
          <w:jc w:val="center"/>
        </w:trPr>
        <w:tc>
          <w:tcPr>
            <w:tcW w:w="1384" w:type="dxa"/>
            <w:shd w:val="clear" w:color="auto" w:fill="auto"/>
          </w:tcPr>
          <w:p w:rsidR="003816A3" w:rsidRPr="00710A46" w:rsidRDefault="003816A3" w:rsidP="008136BD">
            <w:pPr>
              <w:spacing w:after="120" w:line="259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3816A3" w:rsidRPr="00710A46" w:rsidRDefault="003816A3" w:rsidP="008136BD">
            <w:pPr>
              <w:spacing w:after="120" w:line="259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682" w:type="dxa"/>
            <w:shd w:val="clear" w:color="auto" w:fill="auto"/>
          </w:tcPr>
          <w:p w:rsidR="003816A3" w:rsidRPr="00710A46" w:rsidRDefault="003816A3" w:rsidP="008136BD">
            <w:pPr>
              <w:spacing w:after="120" w:line="259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682" w:type="dxa"/>
          </w:tcPr>
          <w:p w:rsidR="003816A3" w:rsidRPr="00710A46" w:rsidRDefault="003816A3" w:rsidP="008136BD">
            <w:pPr>
              <w:spacing w:after="120" w:line="259" w:lineRule="auto"/>
              <w:jc w:val="both"/>
              <w:rPr>
                <w:rFonts w:eastAsia="Calibri" w:cs="Times New Roman"/>
              </w:rPr>
            </w:pPr>
          </w:p>
        </w:tc>
      </w:tr>
    </w:tbl>
    <w:p w:rsidR="003816A3" w:rsidRPr="00710A46" w:rsidRDefault="003816A3" w:rsidP="003816A3">
      <w:pPr>
        <w:spacing w:after="0" w:line="240" w:lineRule="auto"/>
        <w:jc w:val="both"/>
        <w:rPr>
          <w:rFonts w:eastAsia="Calibri" w:cs="Times New Roman"/>
          <w:i/>
        </w:rPr>
      </w:pPr>
    </w:p>
    <w:p w:rsidR="003816A3" w:rsidRPr="00710A46" w:rsidRDefault="003816A3" w:rsidP="003816A3">
      <w:pPr>
        <w:spacing w:after="0" w:line="240" w:lineRule="auto"/>
        <w:jc w:val="both"/>
        <w:rPr>
          <w:rFonts w:eastAsia="Calibri" w:cs="Times New Roman"/>
          <w:i/>
        </w:rPr>
      </w:pPr>
    </w:p>
    <w:p w:rsidR="003816A3" w:rsidRPr="00710A46" w:rsidRDefault="003816A3" w:rsidP="003816A3">
      <w:pPr>
        <w:spacing w:after="0" w:line="240" w:lineRule="auto"/>
        <w:ind w:right="15"/>
        <w:jc w:val="both"/>
        <w:rPr>
          <w:rFonts w:eastAsia="Times New Roman" w:cs="Times New Roman"/>
          <w:b/>
          <w:color w:val="0067B4"/>
        </w:rPr>
      </w:pPr>
      <w:r w:rsidRPr="00710A46">
        <w:rPr>
          <w:rFonts w:eastAsia="Times New Roman" w:cs="Times New Roman"/>
          <w:b/>
          <w:color w:val="0067B4"/>
        </w:rPr>
        <w:t>Disclaimer</w:t>
      </w:r>
    </w:p>
    <w:p w:rsidR="003816A3" w:rsidRPr="00710A46" w:rsidRDefault="003816A3" w:rsidP="003816A3">
      <w:pPr>
        <w:spacing w:after="0" w:line="259" w:lineRule="auto"/>
        <w:ind w:right="15"/>
        <w:jc w:val="both"/>
        <w:rPr>
          <w:rFonts w:eastAsia="Times New Roman" w:cs="Times New Roman"/>
          <w:b/>
          <w:color w:val="0067B4"/>
        </w:rPr>
      </w:pPr>
    </w:p>
    <w:p w:rsidR="003816A3" w:rsidRPr="00710A46" w:rsidRDefault="003816A3" w:rsidP="003816A3">
      <w:pPr>
        <w:spacing w:after="0" w:line="259" w:lineRule="auto"/>
        <w:jc w:val="both"/>
        <w:rPr>
          <w:rFonts w:eastAsia="Calibri" w:cs="Times New Roman"/>
        </w:rPr>
      </w:pPr>
      <w:r w:rsidRPr="00710A46">
        <w:rPr>
          <w:rFonts w:eastAsia="Calibri" w:cs="Times New Roman"/>
        </w:rPr>
        <w:t>This project has been funded with the support of the Erasmus+ Programme of the European Union.</w:t>
      </w:r>
    </w:p>
    <w:p w:rsidR="003816A3" w:rsidRPr="00710A46" w:rsidRDefault="003816A3" w:rsidP="003816A3">
      <w:pPr>
        <w:spacing w:after="0" w:line="259" w:lineRule="auto"/>
        <w:jc w:val="both"/>
        <w:rPr>
          <w:rFonts w:eastAsia="Calibri" w:cs="Times New Roman"/>
        </w:rPr>
      </w:pPr>
    </w:p>
    <w:p w:rsidR="003816A3" w:rsidRPr="00710A46" w:rsidRDefault="003816A3" w:rsidP="003816A3">
      <w:pPr>
        <w:spacing w:after="0" w:line="259" w:lineRule="auto"/>
        <w:jc w:val="both"/>
        <w:rPr>
          <w:rFonts w:eastAsia="Calibri" w:cs="Times New Roman"/>
        </w:rPr>
      </w:pPr>
      <w:r w:rsidRPr="00710A46">
        <w:rPr>
          <w:rFonts w:eastAsia="Calibri" w:cs="Times New Roman"/>
        </w:rPr>
        <w:t>The information and views set out in this publication are those of the author(s) and do not necessarily reflect the official opinion of the European Commission and/or the Education, Audiovisual and Culture Executive Agency. Neither the European Commission nor the Education, Audiovisual and Culture Executive Agency, not any person acting on the Commission’s behalf and/or the Education, Audio-visual and Culture Executive Agency’s behalf, may be held responsible for any use which may be made of the information contained therein.</w:t>
      </w:r>
    </w:p>
    <w:p w:rsidR="003816A3" w:rsidRPr="00710A46" w:rsidRDefault="003816A3" w:rsidP="003816A3">
      <w:pPr>
        <w:spacing w:after="0" w:line="259" w:lineRule="auto"/>
        <w:jc w:val="both"/>
        <w:rPr>
          <w:rFonts w:eastAsia="Calibri" w:cs="Times New Roman"/>
        </w:rPr>
      </w:pPr>
    </w:p>
    <w:p w:rsidR="003816A3" w:rsidRPr="00710A46" w:rsidRDefault="003816A3" w:rsidP="003816A3">
      <w:pPr>
        <w:spacing w:after="0" w:line="259" w:lineRule="auto"/>
        <w:jc w:val="both"/>
        <w:rPr>
          <w:rFonts w:eastAsia="Calibri" w:cs="Times New Roman"/>
        </w:rPr>
      </w:pPr>
      <w:r w:rsidRPr="00710A46">
        <w:rPr>
          <w:rFonts w:eastAsia="Calibri" w:cs="Times New Roman"/>
        </w:rPr>
        <w:t>All rights are reserved. Reproduction is authorized, except for commercial purposes, provided the source is acknowledged.</w:t>
      </w:r>
    </w:p>
    <w:p w:rsidR="003816A3" w:rsidRPr="00710A46" w:rsidRDefault="003816A3" w:rsidP="003816A3">
      <w:pPr>
        <w:spacing w:after="0" w:line="259" w:lineRule="auto"/>
        <w:jc w:val="both"/>
        <w:rPr>
          <w:rFonts w:eastAsia="Calibri" w:cs="Times New Roman"/>
        </w:rPr>
      </w:pPr>
    </w:p>
    <w:p w:rsidR="003816A3" w:rsidRPr="00710A46" w:rsidRDefault="003816A3" w:rsidP="003816A3">
      <w:pPr>
        <w:spacing w:after="0" w:line="259" w:lineRule="auto"/>
        <w:jc w:val="both"/>
        <w:rPr>
          <w:rFonts w:eastAsia="Calibri" w:cs="Times New Roman"/>
        </w:rPr>
      </w:pPr>
      <w:r w:rsidRPr="00710A46">
        <w:rPr>
          <w:rFonts w:eastAsia="Calibri" w:cs="Times New Roman"/>
        </w:rPr>
        <w:t>Copyright © CLICHA Consortium, 2017-2020</w:t>
      </w:r>
    </w:p>
    <w:p w:rsidR="003816A3" w:rsidRDefault="003816A3" w:rsidP="003816A3">
      <w:pPr>
        <w:jc w:val="both"/>
        <w:rPr>
          <w:sz w:val="24"/>
          <w:szCs w:val="24"/>
        </w:rPr>
      </w:pPr>
    </w:p>
    <w:p w:rsidR="003816A3" w:rsidRDefault="003816A3" w:rsidP="003816A3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816A3" w:rsidRDefault="003816A3" w:rsidP="003816A3">
      <w:pPr>
        <w:pStyle w:val="Heading1"/>
      </w:pPr>
      <w:r>
        <w:lastRenderedPageBreak/>
        <w:t>Printed material – CLICHA Leaflet</w:t>
      </w:r>
    </w:p>
    <w:p w:rsidR="003816A3" w:rsidRDefault="003816A3" w:rsidP="003816A3">
      <w:pPr>
        <w:jc w:val="both"/>
        <w:rPr>
          <w:b/>
          <w:sz w:val="24"/>
          <w:szCs w:val="24"/>
        </w:rPr>
      </w:pPr>
    </w:p>
    <w:p w:rsidR="003816A3" w:rsidRPr="0029417B" w:rsidRDefault="003816A3" w:rsidP="003816A3">
      <w:pPr>
        <w:jc w:val="both"/>
        <w:rPr>
          <w:lang w:val="en-GB"/>
        </w:rPr>
      </w:pPr>
      <w:r>
        <w:rPr>
          <w:lang w:val="en-GB"/>
        </w:rPr>
        <w:t xml:space="preserve">The purpose of the CLICHA leaflet is to present briefly the aims and the goals of the project as well as the participating organizations </w:t>
      </w:r>
      <w:r>
        <w:t>to ensure effective project visibility and increase the impact of the project.</w:t>
      </w:r>
    </w:p>
    <w:p w:rsidR="003816A3" w:rsidRPr="009C0C1A" w:rsidRDefault="003816A3" w:rsidP="003816A3">
      <w:pPr>
        <w:jc w:val="both"/>
        <w:rPr>
          <w:b/>
          <w:sz w:val="24"/>
          <w:szCs w:val="24"/>
          <w:lang w:val="en-GB"/>
        </w:rPr>
      </w:pPr>
    </w:p>
    <w:p w:rsidR="003816A3" w:rsidRDefault="003816A3" w:rsidP="003816A3">
      <w:pPr>
        <w:pStyle w:val="Heading3"/>
      </w:pPr>
      <w:r>
        <w:t>Participants</w:t>
      </w:r>
    </w:p>
    <w:p w:rsidR="003816A3" w:rsidRDefault="003816A3" w:rsidP="003816A3">
      <w:pPr>
        <w:jc w:val="both"/>
        <w:rPr>
          <w:b/>
          <w:sz w:val="24"/>
          <w:szCs w:val="24"/>
        </w:rPr>
      </w:pPr>
    </w:p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6230"/>
        <w:gridCol w:w="3512"/>
      </w:tblGrid>
      <w:tr w:rsidR="003816A3" w:rsidRPr="002040F7" w:rsidTr="008136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3816A3" w:rsidRPr="002040F7" w:rsidRDefault="003816A3" w:rsidP="008136BD">
            <w:pPr>
              <w:spacing w:after="120"/>
              <w:jc w:val="both"/>
              <w:rPr>
                <w:i/>
              </w:rPr>
            </w:pPr>
            <w:r>
              <w:rPr>
                <w:i/>
              </w:rPr>
              <w:t>PARTNERS</w:t>
            </w:r>
          </w:p>
        </w:tc>
        <w:tc>
          <w:tcPr>
            <w:tcW w:w="3513" w:type="dxa"/>
          </w:tcPr>
          <w:p w:rsidR="003816A3" w:rsidRPr="002040F7" w:rsidRDefault="003816A3" w:rsidP="008136BD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Number  of participants</w:t>
            </w:r>
          </w:p>
        </w:tc>
      </w:tr>
      <w:tr w:rsidR="003816A3" w:rsidRPr="002040F7" w:rsidTr="00813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3816A3" w:rsidRPr="002040F7" w:rsidRDefault="003816A3" w:rsidP="008136BD">
            <w:pPr>
              <w:spacing w:after="120"/>
              <w:jc w:val="both"/>
              <w:rPr>
                <w:i/>
              </w:rPr>
            </w:pPr>
            <w:r w:rsidRPr="002040F7">
              <w:rPr>
                <w:i/>
              </w:rPr>
              <w:t xml:space="preserve">P1- </w:t>
            </w:r>
            <w:proofErr w:type="spellStart"/>
            <w:r w:rsidRPr="002040F7">
              <w:rPr>
                <w:i/>
              </w:rPr>
              <w:t>AUA</w:t>
            </w:r>
            <w:proofErr w:type="spellEnd"/>
            <w:r w:rsidRPr="002040F7">
              <w:rPr>
                <w:i/>
              </w:rPr>
              <w:t xml:space="preserve"> </w:t>
            </w:r>
          </w:p>
        </w:tc>
        <w:tc>
          <w:tcPr>
            <w:tcW w:w="3513" w:type="dxa"/>
          </w:tcPr>
          <w:p w:rsidR="003816A3" w:rsidRPr="00A74FCE" w:rsidRDefault="003816A3" w:rsidP="008136B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3816A3" w:rsidRPr="002040F7" w:rsidTr="00813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3816A3" w:rsidRPr="002040F7" w:rsidRDefault="003816A3" w:rsidP="008136BD">
            <w:pPr>
              <w:spacing w:after="120"/>
              <w:jc w:val="both"/>
              <w:rPr>
                <w:i/>
              </w:rPr>
            </w:pPr>
            <w:r w:rsidRPr="002040F7">
              <w:rPr>
                <w:i/>
              </w:rPr>
              <w:t xml:space="preserve">P2 - CRETHIDEV </w:t>
            </w:r>
          </w:p>
        </w:tc>
        <w:tc>
          <w:tcPr>
            <w:tcW w:w="3513" w:type="dxa"/>
          </w:tcPr>
          <w:p w:rsidR="003816A3" w:rsidRPr="00A74FCE" w:rsidRDefault="003816A3" w:rsidP="008136B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3816A3" w:rsidRPr="002040F7" w:rsidTr="00813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3816A3" w:rsidRPr="002040F7" w:rsidRDefault="003816A3" w:rsidP="008136BD">
            <w:pPr>
              <w:spacing w:after="120"/>
              <w:jc w:val="both"/>
              <w:rPr>
                <w:i/>
              </w:rPr>
            </w:pPr>
            <w:r w:rsidRPr="00A155C7">
              <w:rPr>
                <w:i/>
              </w:rPr>
              <w:t xml:space="preserve">P4 University of </w:t>
            </w:r>
            <w:proofErr w:type="spellStart"/>
            <w:r w:rsidRPr="00A155C7">
              <w:rPr>
                <w:i/>
              </w:rPr>
              <w:t>Jendouba</w:t>
            </w:r>
            <w:proofErr w:type="spellEnd"/>
            <w:r w:rsidRPr="00A155C7">
              <w:rPr>
                <w:i/>
              </w:rPr>
              <w:t xml:space="preserve"> (</w:t>
            </w:r>
            <w:proofErr w:type="spellStart"/>
            <w:r w:rsidRPr="00A155C7">
              <w:rPr>
                <w:i/>
              </w:rPr>
              <w:t>UJ</w:t>
            </w:r>
            <w:proofErr w:type="spellEnd"/>
            <w:r w:rsidRPr="00A155C7">
              <w:rPr>
                <w:i/>
              </w:rPr>
              <w:t>)</w:t>
            </w:r>
          </w:p>
        </w:tc>
        <w:tc>
          <w:tcPr>
            <w:tcW w:w="3513" w:type="dxa"/>
          </w:tcPr>
          <w:p w:rsidR="003816A3" w:rsidRPr="002040F7" w:rsidRDefault="003816A3" w:rsidP="008136B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3816A3" w:rsidRPr="002040F7" w:rsidTr="00813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3816A3" w:rsidRPr="002040F7" w:rsidRDefault="003816A3" w:rsidP="008136BD">
            <w:pPr>
              <w:spacing w:after="120"/>
              <w:jc w:val="both"/>
              <w:rPr>
                <w:i/>
              </w:rPr>
            </w:pPr>
            <w:r w:rsidRPr="002040F7">
              <w:rPr>
                <w:i/>
              </w:rPr>
              <w:t>P5 - The University of Carthage (</w:t>
            </w:r>
            <w:proofErr w:type="spellStart"/>
            <w:r w:rsidRPr="002040F7">
              <w:rPr>
                <w:i/>
              </w:rPr>
              <w:t>UCAR</w:t>
            </w:r>
            <w:proofErr w:type="spellEnd"/>
            <w:r w:rsidRPr="002040F7">
              <w:rPr>
                <w:i/>
              </w:rPr>
              <w:t>)</w:t>
            </w:r>
          </w:p>
        </w:tc>
        <w:tc>
          <w:tcPr>
            <w:tcW w:w="3513" w:type="dxa"/>
          </w:tcPr>
          <w:p w:rsidR="003816A3" w:rsidRPr="002040F7" w:rsidRDefault="003816A3" w:rsidP="008136B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3816A3" w:rsidRPr="002040F7" w:rsidTr="00813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3816A3" w:rsidRPr="002040F7" w:rsidRDefault="003816A3" w:rsidP="008136BD">
            <w:pPr>
              <w:spacing w:after="120"/>
              <w:jc w:val="both"/>
              <w:rPr>
                <w:i/>
              </w:rPr>
            </w:pPr>
            <w:r w:rsidRPr="002040F7">
              <w:rPr>
                <w:i/>
              </w:rPr>
              <w:t xml:space="preserve">P6 - University of Sousse (US): </w:t>
            </w:r>
          </w:p>
        </w:tc>
        <w:tc>
          <w:tcPr>
            <w:tcW w:w="3513" w:type="dxa"/>
          </w:tcPr>
          <w:p w:rsidR="003816A3" w:rsidRPr="002040F7" w:rsidRDefault="003816A3" w:rsidP="008136B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3816A3" w:rsidRPr="002040F7" w:rsidTr="00813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3816A3" w:rsidRPr="002040F7" w:rsidRDefault="003816A3" w:rsidP="008136BD">
            <w:pPr>
              <w:spacing w:after="120"/>
              <w:jc w:val="both"/>
              <w:rPr>
                <w:i/>
              </w:rPr>
            </w:pPr>
            <w:r w:rsidRPr="002040F7">
              <w:rPr>
                <w:i/>
              </w:rPr>
              <w:t>P8 - Centre of Adap</w:t>
            </w:r>
            <w:r>
              <w:rPr>
                <w:i/>
              </w:rPr>
              <w:t>tation to Climate Changes (</w:t>
            </w:r>
            <w:proofErr w:type="spellStart"/>
            <w:r>
              <w:rPr>
                <w:i/>
              </w:rPr>
              <w:t>CACC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3513" w:type="dxa"/>
          </w:tcPr>
          <w:p w:rsidR="003816A3" w:rsidRPr="002040F7" w:rsidRDefault="003816A3" w:rsidP="008136B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3816A3" w:rsidRPr="002040F7" w:rsidTr="00813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3816A3" w:rsidRPr="002040F7" w:rsidRDefault="003816A3" w:rsidP="008136BD">
            <w:pPr>
              <w:spacing w:after="120"/>
              <w:jc w:val="both"/>
              <w:rPr>
                <w:i/>
              </w:rPr>
            </w:pPr>
            <w:r w:rsidRPr="002040F7">
              <w:rPr>
                <w:i/>
              </w:rPr>
              <w:t xml:space="preserve">P9 - </w:t>
            </w:r>
            <w:r w:rsidRPr="0084164A">
              <w:rPr>
                <w:i/>
              </w:rPr>
              <w:t>Latvia University of Life Sciences and Technologies</w:t>
            </w:r>
            <w:r w:rsidRPr="0084164A">
              <w:rPr>
                <w:rFonts w:ascii="Arial" w:hAnsi="Arial"/>
                <w:sz w:val="20"/>
                <w:szCs w:val="20"/>
              </w:rPr>
              <w:t xml:space="preserve"> </w:t>
            </w:r>
            <w:r w:rsidRPr="002040F7">
              <w:rPr>
                <w:i/>
              </w:rPr>
              <w:t>(</w:t>
            </w:r>
            <w:proofErr w:type="spellStart"/>
            <w:r w:rsidRPr="002040F7">
              <w:rPr>
                <w:i/>
              </w:rPr>
              <w:t>LLU</w:t>
            </w:r>
            <w:proofErr w:type="spellEnd"/>
            <w:r w:rsidRPr="002040F7">
              <w:rPr>
                <w:i/>
              </w:rPr>
              <w:t>)</w:t>
            </w:r>
          </w:p>
        </w:tc>
        <w:tc>
          <w:tcPr>
            <w:tcW w:w="3513" w:type="dxa"/>
          </w:tcPr>
          <w:p w:rsidR="003816A3" w:rsidRPr="002040F7" w:rsidRDefault="003816A3" w:rsidP="008136B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3816A3" w:rsidRPr="002040F7" w:rsidTr="00813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3816A3" w:rsidRPr="002040F7" w:rsidRDefault="003816A3" w:rsidP="008136BD">
            <w:pPr>
              <w:spacing w:after="120"/>
              <w:jc w:val="both"/>
              <w:rPr>
                <w:i/>
                <w:lang w:val="it-IT"/>
              </w:rPr>
            </w:pPr>
            <w:r w:rsidRPr="002040F7">
              <w:rPr>
                <w:i/>
                <w:lang w:val="it-IT"/>
              </w:rPr>
              <w:t>P10 - Università degli Studi di Torino (UNITO)</w:t>
            </w:r>
          </w:p>
        </w:tc>
        <w:tc>
          <w:tcPr>
            <w:tcW w:w="3513" w:type="dxa"/>
          </w:tcPr>
          <w:p w:rsidR="003816A3" w:rsidRPr="002040F7" w:rsidRDefault="003816A3" w:rsidP="008136B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it-IT"/>
              </w:rPr>
            </w:pPr>
            <w:r>
              <w:rPr>
                <w:i/>
                <w:lang w:val="it-IT"/>
              </w:rPr>
              <w:t>2</w:t>
            </w:r>
          </w:p>
        </w:tc>
      </w:tr>
      <w:tr w:rsidR="003816A3" w:rsidRPr="002040F7" w:rsidTr="00813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3816A3" w:rsidRDefault="003816A3" w:rsidP="008136BD">
            <w:pPr>
              <w:spacing w:after="120"/>
              <w:jc w:val="both"/>
              <w:rPr>
                <w:i/>
                <w:lang w:val="it-IT"/>
              </w:rPr>
            </w:pPr>
          </w:p>
        </w:tc>
        <w:tc>
          <w:tcPr>
            <w:tcW w:w="3513" w:type="dxa"/>
          </w:tcPr>
          <w:p w:rsidR="003816A3" w:rsidRDefault="003816A3" w:rsidP="008136B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it-IT"/>
              </w:rPr>
            </w:pPr>
            <w:r>
              <w:rPr>
                <w:i/>
                <w:lang w:val="it-IT"/>
              </w:rPr>
              <w:t>Total: 14</w:t>
            </w:r>
          </w:p>
        </w:tc>
      </w:tr>
    </w:tbl>
    <w:p w:rsidR="003816A3" w:rsidRDefault="003816A3" w:rsidP="003816A3">
      <w:pPr>
        <w:jc w:val="both"/>
        <w:rPr>
          <w:b/>
          <w:sz w:val="24"/>
          <w:szCs w:val="24"/>
        </w:rPr>
      </w:pPr>
    </w:p>
    <w:p w:rsidR="003816A3" w:rsidRDefault="003816A3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816A3" w:rsidRDefault="003816A3" w:rsidP="003816A3">
      <w:pPr>
        <w:pStyle w:val="Heading3"/>
      </w:pPr>
      <w:bookmarkStart w:id="0" w:name="_GoBack"/>
      <w:bookmarkEnd w:id="0"/>
      <w:r>
        <w:lastRenderedPageBreak/>
        <w:t>Results Presentation</w:t>
      </w:r>
    </w:p>
    <w:p w:rsidR="003816A3" w:rsidRDefault="003816A3" w:rsidP="003816A3">
      <w:pPr>
        <w:jc w:val="both"/>
        <w:rPr>
          <w:lang w:val="en-GB"/>
        </w:rPr>
      </w:pPr>
      <w:r>
        <w:rPr>
          <w:lang w:val="en-GB"/>
        </w:rPr>
        <w:t xml:space="preserve">The assessment was based on 5 leaflet proposals that </w:t>
      </w:r>
      <w:proofErr w:type="spellStart"/>
      <w:r>
        <w:rPr>
          <w:lang w:val="en-GB"/>
        </w:rPr>
        <w:t>CCAC</w:t>
      </w:r>
      <w:proofErr w:type="spellEnd"/>
      <w:r>
        <w:rPr>
          <w:lang w:val="en-GB"/>
        </w:rPr>
        <w:t xml:space="preserve"> presented. </w:t>
      </w:r>
      <w:proofErr w:type="spellStart"/>
      <w:r>
        <w:rPr>
          <w:lang w:val="en-GB"/>
        </w:rPr>
        <w:t>Partenrs</w:t>
      </w:r>
      <w:proofErr w:type="spellEnd"/>
      <w:r>
        <w:rPr>
          <w:lang w:val="en-GB"/>
        </w:rPr>
        <w:t xml:space="preserve"> were allowed to make multiple selections. In the Table below, the responses per proposal are show. Based on the responses, proposal #5 was selected as it was selected by 7 </w:t>
      </w:r>
      <w:proofErr w:type="spellStart"/>
      <w:r>
        <w:rPr>
          <w:lang w:val="en-GB"/>
        </w:rPr>
        <w:t>partnners</w:t>
      </w:r>
      <w:proofErr w:type="spellEnd"/>
      <w:r>
        <w:rPr>
          <w:lang w:val="en-GB"/>
        </w:rPr>
        <w:t xml:space="preserve">. </w:t>
      </w:r>
    </w:p>
    <w:tbl>
      <w:tblPr>
        <w:tblStyle w:val="GridTable1Light-Accent3"/>
        <w:tblW w:w="0" w:type="dxa"/>
        <w:tblLook w:val="04A0" w:firstRow="1" w:lastRow="0" w:firstColumn="1" w:lastColumn="0" w:noHBand="0" w:noVBand="1"/>
      </w:tblPr>
      <w:tblGrid>
        <w:gridCol w:w="1284"/>
        <w:gridCol w:w="1285"/>
        <w:gridCol w:w="1282"/>
        <w:gridCol w:w="1292"/>
        <w:gridCol w:w="1283"/>
      </w:tblGrid>
      <w:tr w:rsidR="003816A3" w:rsidRPr="00A512FC" w:rsidTr="008136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816A3" w:rsidRPr="00A512FC" w:rsidRDefault="003816A3" w:rsidP="008136BD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512FC">
              <w:rPr>
                <w:rFonts w:eastAsia="Times New Roman" w:cs="Times New Roman"/>
                <w:sz w:val="24"/>
                <w:szCs w:val="24"/>
              </w:rPr>
              <w:t>proposal 1</w:t>
            </w:r>
          </w:p>
        </w:tc>
        <w:tc>
          <w:tcPr>
            <w:tcW w:w="0" w:type="auto"/>
            <w:hideMark/>
          </w:tcPr>
          <w:p w:rsidR="003816A3" w:rsidRPr="00A512FC" w:rsidRDefault="003816A3" w:rsidP="008136B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A512FC">
              <w:rPr>
                <w:rFonts w:eastAsia="Times New Roman" w:cs="Times New Roman"/>
                <w:sz w:val="24"/>
                <w:szCs w:val="24"/>
              </w:rPr>
              <w:t>proposal 2</w:t>
            </w:r>
          </w:p>
        </w:tc>
        <w:tc>
          <w:tcPr>
            <w:tcW w:w="0" w:type="auto"/>
            <w:hideMark/>
          </w:tcPr>
          <w:p w:rsidR="003816A3" w:rsidRPr="00A512FC" w:rsidRDefault="003816A3" w:rsidP="008136B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A512FC">
              <w:rPr>
                <w:rFonts w:eastAsia="Times New Roman" w:cs="Times New Roman"/>
                <w:sz w:val="24"/>
                <w:szCs w:val="24"/>
              </w:rPr>
              <w:t>proposal 3</w:t>
            </w:r>
          </w:p>
        </w:tc>
        <w:tc>
          <w:tcPr>
            <w:tcW w:w="0" w:type="auto"/>
            <w:hideMark/>
          </w:tcPr>
          <w:p w:rsidR="003816A3" w:rsidRPr="00A512FC" w:rsidRDefault="003816A3" w:rsidP="008136B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A512FC">
              <w:rPr>
                <w:rFonts w:eastAsia="Times New Roman" w:cs="Times New Roman"/>
                <w:sz w:val="24"/>
                <w:szCs w:val="24"/>
              </w:rPr>
              <w:t>proposal 4</w:t>
            </w:r>
          </w:p>
        </w:tc>
        <w:tc>
          <w:tcPr>
            <w:tcW w:w="0" w:type="auto"/>
            <w:hideMark/>
          </w:tcPr>
          <w:p w:rsidR="003816A3" w:rsidRPr="00A512FC" w:rsidRDefault="003816A3" w:rsidP="008136B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A512FC">
              <w:rPr>
                <w:rFonts w:eastAsia="Times New Roman" w:cs="Times New Roman"/>
                <w:sz w:val="24"/>
                <w:szCs w:val="24"/>
              </w:rPr>
              <w:t>proposal 5</w:t>
            </w:r>
          </w:p>
        </w:tc>
      </w:tr>
      <w:tr w:rsidR="003816A3" w:rsidRPr="00A512FC" w:rsidTr="008136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816A3" w:rsidRPr="00A512FC" w:rsidRDefault="003816A3" w:rsidP="008136BD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512FC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hideMark/>
          </w:tcPr>
          <w:p w:rsidR="003816A3" w:rsidRPr="00A512FC" w:rsidRDefault="003816A3" w:rsidP="008136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816A3" w:rsidRPr="00A512FC" w:rsidRDefault="003816A3" w:rsidP="008136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816A3" w:rsidRPr="00A512FC" w:rsidRDefault="003816A3" w:rsidP="008136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816A3" w:rsidRPr="00A512FC" w:rsidRDefault="003816A3" w:rsidP="008136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16A3" w:rsidRPr="00A512FC" w:rsidTr="008136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816A3" w:rsidRPr="00A512FC" w:rsidRDefault="003816A3" w:rsidP="008136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816A3" w:rsidRPr="00A512FC" w:rsidRDefault="003816A3" w:rsidP="008136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816A3" w:rsidRPr="00A512FC" w:rsidRDefault="003816A3" w:rsidP="008136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816A3" w:rsidRPr="00A512FC" w:rsidRDefault="003816A3" w:rsidP="008136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816A3" w:rsidRPr="00A512FC" w:rsidRDefault="003816A3" w:rsidP="008136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A512FC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</w:tr>
      <w:tr w:rsidR="003816A3" w:rsidRPr="00A512FC" w:rsidTr="008136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816A3" w:rsidRPr="00A512FC" w:rsidRDefault="003816A3" w:rsidP="008136BD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512FC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hideMark/>
          </w:tcPr>
          <w:p w:rsidR="003816A3" w:rsidRPr="00A512FC" w:rsidRDefault="003816A3" w:rsidP="008136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816A3" w:rsidRPr="00A512FC" w:rsidRDefault="003816A3" w:rsidP="008136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816A3" w:rsidRPr="00A512FC" w:rsidRDefault="003816A3" w:rsidP="008136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816A3" w:rsidRPr="00A512FC" w:rsidRDefault="003816A3" w:rsidP="008136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16A3" w:rsidRPr="00A512FC" w:rsidTr="008136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816A3" w:rsidRPr="00A512FC" w:rsidRDefault="003816A3" w:rsidP="008136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816A3" w:rsidRPr="00A512FC" w:rsidRDefault="003816A3" w:rsidP="008136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816A3" w:rsidRPr="00A512FC" w:rsidRDefault="003816A3" w:rsidP="008136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A512FC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hideMark/>
          </w:tcPr>
          <w:p w:rsidR="003816A3" w:rsidRPr="00A512FC" w:rsidRDefault="003816A3" w:rsidP="008136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816A3" w:rsidRPr="00A512FC" w:rsidRDefault="003816A3" w:rsidP="008136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16A3" w:rsidRPr="00A512FC" w:rsidTr="008136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816A3" w:rsidRPr="00A512FC" w:rsidRDefault="003816A3" w:rsidP="008136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816A3" w:rsidRPr="00A512FC" w:rsidRDefault="003816A3" w:rsidP="008136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816A3" w:rsidRPr="00A512FC" w:rsidRDefault="003816A3" w:rsidP="008136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A512FC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hideMark/>
          </w:tcPr>
          <w:p w:rsidR="003816A3" w:rsidRPr="00A512FC" w:rsidRDefault="003816A3" w:rsidP="008136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816A3" w:rsidRPr="00A512FC" w:rsidRDefault="003816A3" w:rsidP="008136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16A3" w:rsidRPr="00A512FC" w:rsidTr="008136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816A3" w:rsidRPr="00A512FC" w:rsidRDefault="003816A3" w:rsidP="008136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816A3" w:rsidRPr="00A512FC" w:rsidRDefault="003816A3" w:rsidP="008136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816A3" w:rsidRPr="00A512FC" w:rsidRDefault="003816A3" w:rsidP="008136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A512FC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hideMark/>
          </w:tcPr>
          <w:p w:rsidR="003816A3" w:rsidRPr="00A512FC" w:rsidRDefault="003816A3" w:rsidP="008136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816A3" w:rsidRPr="00A512FC" w:rsidRDefault="003816A3" w:rsidP="008136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A512FC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</w:tr>
      <w:tr w:rsidR="003816A3" w:rsidRPr="00A512FC" w:rsidTr="008136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816A3" w:rsidRPr="00A512FC" w:rsidRDefault="003816A3" w:rsidP="008136BD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816A3" w:rsidRPr="00A512FC" w:rsidRDefault="003816A3" w:rsidP="008136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816A3" w:rsidRPr="00A512FC" w:rsidRDefault="003816A3" w:rsidP="008136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816A3" w:rsidRPr="00A512FC" w:rsidRDefault="003816A3" w:rsidP="008136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A512FC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hideMark/>
          </w:tcPr>
          <w:p w:rsidR="003816A3" w:rsidRPr="00A512FC" w:rsidRDefault="003816A3" w:rsidP="008136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16A3" w:rsidRPr="00A512FC" w:rsidTr="008136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816A3" w:rsidRPr="00A512FC" w:rsidRDefault="003816A3" w:rsidP="008136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816A3" w:rsidRPr="00A512FC" w:rsidRDefault="003816A3" w:rsidP="008136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816A3" w:rsidRPr="00A512FC" w:rsidRDefault="003816A3" w:rsidP="008136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816A3" w:rsidRPr="00A512FC" w:rsidRDefault="003816A3" w:rsidP="008136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816A3" w:rsidRPr="00A512FC" w:rsidRDefault="003816A3" w:rsidP="008136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A512FC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</w:tr>
      <w:tr w:rsidR="003816A3" w:rsidRPr="00A512FC" w:rsidTr="008136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816A3" w:rsidRPr="00A512FC" w:rsidRDefault="003816A3" w:rsidP="008136BD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816A3" w:rsidRPr="00A512FC" w:rsidRDefault="003816A3" w:rsidP="008136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816A3" w:rsidRPr="00A512FC" w:rsidRDefault="003816A3" w:rsidP="008136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816A3" w:rsidRPr="00A512FC" w:rsidRDefault="003816A3" w:rsidP="008136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816A3" w:rsidRPr="00A512FC" w:rsidRDefault="003816A3" w:rsidP="008136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A512FC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</w:tr>
      <w:tr w:rsidR="003816A3" w:rsidRPr="00A512FC" w:rsidTr="008136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816A3" w:rsidRPr="00A512FC" w:rsidRDefault="003816A3" w:rsidP="008136BD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512FC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hideMark/>
          </w:tcPr>
          <w:p w:rsidR="003816A3" w:rsidRPr="00A512FC" w:rsidRDefault="003816A3" w:rsidP="008136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816A3" w:rsidRPr="00A512FC" w:rsidRDefault="003816A3" w:rsidP="008136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816A3" w:rsidRPr="00A512FC" w:rsidRDefault="003816A3" w:rsidP="008136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A512FC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hideMark/>
          </w:tcPr>
          <w:p w:rsidR="003816A3" w:rsidRPr="00A512FC" w:rsidRDefault="003816A3" w:rsidP="008136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16A3" w:rsidRPr="00A512FC" w:rsidTr="008136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816A3" w:rsidRPr="00A512FC" w:rsidRDefault="003816A3" w:rsidP="008136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816A3" w:rsidRPr="00A512FC" w:rsidRDefault="003816A3" w:rsidP="008136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816A3" w:rsidRPr="00A512FC" w:rsidRDefault="003816A3" w:rsidP="008136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816A3" w:rsidRPr="00A512FC" w:rsidRDefault="003816A3" w:rsidP="008136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816A3" w:rsidRPr="00A512FC" w:rsidRDefault="003816A3" w:rsidP="008136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A512FC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</w:tr>
      <w:tr w:rsidR="003816A3" w:rsidRPr="00A512FC" w:rsidTr="008136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816A3" w:rsidRPr="00A512FC" w:rsidRDefault="003816A3" w:rsidP="008136BD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816A3" w:rsidRPr="00A512FC" w:rsidRDefault="003816A3" w:rsidP="008136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816A3" w:rsidRPr="00A512FC" w:rsidRDefault="003816A3" w:rsidP="008136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816A3" w:rsidRPr="00A512FC" w:rsidRDefault="003816A3" w:rsidP="008136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816A3" w:rsidRPr="00A512FC" w:rsidRDefault="003816A3" w:rsidP="008136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A512FC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</w:tr>
      <w:tr w:rsidR="003816A3" w:rsidRPr="00A512FC" w:rsidTr="008136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816A3" w:rsidRPr="00A512FC" w:rsidRDefault="003816A3" w:rsidP="008136BD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816A3" w:rsidRPr="00A512FC" w:rsidRDefault="003816A3" w:rsidP="008136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816A3" w:rsidRPr="00A512FC" w:rsidRDefault="003816A3" w:rsidP="008136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816A3" w:rsidRPr="00A512FC" w:rsidRDefault="003816A3" w:rsidP="008136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A512FC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hideMark/>
          </w:tcPr>
          <w:p w:rsidR="003816A3" w:rsidRPr="00A512FC" w:rsidRDefault="003816A3" w:rsidP="008136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816A3" w:rsidRPr="00A512FC" w:rsidTr="008136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816A3" w:rsidRPr="00A512FC" w:rsidRDefault="003816A3" w:rsidP="008136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816A3" w:rsidRPr="00A512FC" w:rsidRDefault="003816A3" w:rsidP="008136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816A3" w:rsidRPr="00A512FC" w:rsidRDefault="003816A3" w:rsidP="008136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816A3" w:rsidRPr="00A512FC" w:rsidRDefault="003816A3" w:rsidP="008136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816A3" w:rsidRPr="00A512FC" w:rsidRDefault="003816A3" w:rsidP="008136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A512FC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</w:tr>
    </w:tbl>
    <w:p w:rsidR="003816A3" w:rsidRDefault="003816A3" w:rsidP="003816A3">
      <w:pPr>
        <w:jc w:val="both"/>
        <w:rPr>
          <w:lang w:val="en-GB"/>
        </w:rPr>
      </w:pPr>
    </w:p>
    <w:p w:rsidR="003816A3" w:rsidRPr="00A512FC" w:rsidRDefault="003816A3" w:rsidP="003816A3">
      <w:pPr>
        <w:jc w:val="both"/>
        <w:rPr>
          <w:b/>
          <w:lang w:val="en-GB"/>
        </w:rPr>
      </w:pPr>
      <w:r w:rsidRPr="00A512FC">
        <w:rPr>
          <w:b/>
          <w:lang w:val="en-GB"/>
        </w:rPr>
        <w:t>Comments</w:t>
      </w:r>
    </w:p>
    <w:p w:rsidR="003816A3" w:rsidRPr="00110532" w:rsidRDefault="003816A3" w:rsidP="003816A3">
      <w:pPr>
        <w:pStyle w:val="ListParagraph"/>
        <w:numPr>
          <w:ilvl w:val="0"/>
          <w:numId w:val="3"/>
        </w:numPr>
        <w:jc w:val="both"/>
      </w:pPr>
      <w:r w:rsidRPr="00110532">
        <w:t xml:space="preserve">In all proposals, there is a need for the map to zoom out, so that both Tunisia and Latvia appear in full </w:t>
      </w:r>
    </w:p>
    <w:p w:rsidR="003816A3" w:rsidRPr="00110532" w:rsidRDefault="003816A3" w:rsidP="003816A3">
      <w:pPr>
        <w:pStyle w:val="ListParagraph"/>
        <w:numPr>
          <w:ilvl w:val="0"/>
          <w:numId w:val="3"/>
        </w:numPr>
        <w:jc w:val="both"/>
      </w:pPr>
      <w:r w:rsidRPr="00110532">
        <w:t xml:space="preserve">Mentioning of www.clicha.eu for further details </w:t>
      </w:r>
    </w:p>
    <w:p w:rsidR="003816A3" w:rsidRPr="00110532" w:rsidRDefault="003816A3" w:rsidP="003816A3">
      <w:pPr>
        <w:pStyle w:val="ListParagraph"/>
        <w:numPr>
          <w:ilvl w:val="0"/>
          <w:numId w:val="3"/>
        </w:numPr>
        <w:jc w:val="both"/>
      </w:pPr>
      <w:r w:rsidRPr="00110532">
        <w:t>Same use of capitalization under the headline CONSORTIUM for all countries-partners</w:t>
      </w:r>
    </w:p>
    <w:p w:rsidR="003816A3" w:rsidRPr="00110532" w:rsidRDefault="003816A3" w:rsidP="003816A3">
      <w:pPr>
        <w:pStyle w:val="ListParagraph"/>
        <w:numPr>
          <w:ilvl w:val="0"/>
          <w:numId w:val="3"/>
        </w:numPr>
        <w:jc w:val="both"/>
      </w:pPr>
      <w:r w:rsidRPr="00110532">
        <w:t xml:space="preserve">In all proposals I found mistakes in the name of our University – The name is Latvia University of Life Sciences and Technologies. Also in all proposals in the map of Latvia you draw the border (in blue) of region – there is wrong region – </w:t>
      </w:r>
      <w:proofErr w:type="spellStart"/>
      <w:r w:rsidRPr="00110532">
        <w:t>LUA</w:t>
      </w:r>
      <w:proofErr w:type="spellEnd"/>
      <w:r w:rsidRPr="00110532">
        <w:t xml:space="preserve"> is situated in </w:t>
      </w:r>
      <w:proofErr w:type="spellStart"/>
      <w:r w:rsidRPr="00110532">
        <w:t>Zemgale</w:t>
      </w:r>
      <w:proofErr w:type="spellEnd"/>
      <w:r w:rsidRPr="00110532">
        <w:t xml:space="preserve"> region, not in </w:t>
      </w:r>
      <w:proofErr w:type="spellStart"/>
      <w:r w:rsidRPr="00110532">
        <w:t>Vidzeme</w:t>
      </w:r>
      <w:proofErr w:type="spellEnd"/>
      <w:r w:rsidRPr="00110532">
        <w:t xml:space="preserve"> region. In proposal No 5 in the map there is not </w:t>
      </w:r>
      <w:proofErr w:type="gramStart"/>
      <w:r w:rsidRPr="00110532">
        <w:t>Latvia !</w:t>
      </w:r>
      <w:proofErr w:type="gramEnd"/>
    </w:p>
    <w:p w:rsidR="003816A3" w:rsidRPr="00110532" w:rsidRDefault="003816A3" w:rsidP="003816A3">
      <w:pPr>
        <w:pStyle w:val="ListParagraph"/>
        <w:numPr>
          <w:ilvl w:val="0"/>
          <w:numId w:val="3"/>
        </w:numPr>
        <w:jc w:val="both"/>
      </w:pPr>
      <w:proofErr w:type="spellStart"/>
      <w:r w:rsidRPr="00110532">
        <w:t>Quelques</w:t>
      </w:r>
      <w:proofErr w:type="spellEnd"/>
      <w:r w:rsidRPr="00110532">
        <w:t xml:space="preserve"> </w:t>
      </w:r>
      <w:proofErr w:type="spellStart"/>
      <w:r w:rsidRPr="00110532">
        <w:t>propositions</w:t>
      </w:r>
      <w:proofErr w:type="gramStart"/>
      <w:r w:rsidRPr="00110532">
        <w:t>:Au</w:t>
      </w:r>
      <w:proofErr w:type="spellEnd"/>
      <w:proofErr w:type="gramEnd"/>
      <w:r w:rsidRPr="00110532">
        <w:t xml:space="preserve"> </w:t>
      </w:r>
      <w:proofErr w:type="spellStart"/>
      <w:r w:rsidRPr="00110532">
        <w:t>niveau</w:t>
      </w:r>
      <w:proofErr w:type="spellEnd"/>
      <w:r w:rsidRPr="00110532">
        <w:t xml:space="preserve"> du consortium: </w:t>
      </w:r>
      <w:proofErr w:type="spellStart"/>
      <w:r w:rsidRPr="00110532">
        <w:t>espace</w:t>
      </w:r>
      <w:proofErr w:type="spellEnd"/>
      <w:r w:rsidRPr="00110532">
        <w:t xml:space="preserve"> après les </w:t>
      </w:r>
      <w:proofErr w:type="spellStart"/>
      <w:r w:rsidRPr="00110532">
        <w:t>tirets</w:t>
      </w:r>
      <w:proofErr w:type="spellEnd"/>
      <w:r w:rsidRPr="00110532">
        <w:t xml:space="preserve"> et les premières </w:t>
      </w:r>
      <w:proofErr w:type="spellStart"/>
      <w:r w:rsidRPr="00110532">
        <w:t>lettres</w:t>
      </w:r>
      <w:proofErr w:type="spellEnd"/>
      <w:r w:rsidRPr="00110532">
        <w:t xml:space="preserve"> des </w:t>
      </w:r>
      <w:proofErr w:type="spellStart"/>
      <w:r w:rsidRPr="00110532">
        <w:t>organismes</w:t>
      </w:r>
      <w:proofErr w:type="spellEnd"/>
      <w:r w:rsidRPr="00110532">
        <w:t xml:space="preserve"> </w:t>
      </w:r>
      <w:proofErr w:type="spellStart"/>
      <w:r w:rsidRPr="00110532">
        <w:t>en</w:t>
      </w:r>
      <w:proofErr w:type="spellEnd"/>
      <w:r w:rsidRPr="00110532">
        <w:t xml:space="preserve"> majuscule: </w:t>
      </w:r>
      <w:proofErr w:type="spellStart"/>
      <w:r w:rsidRPr="00110532">
        <w:t>exemple</w:t>
      </w:r>
      <w:proofErr w:type="spellEnd"/>
      <w:r w:rsidRPr="00110532">
        <w:t xml:space="preserve"> University of </w:t>
      </w:r>
      <w:proofErr w:type="spellStart"/>
      <w:r w:rsidRPr="00110532">
        <w:t>Jendouba</w:t>
      </w:r>
      <w:proofErr w:type="spellEnd"/>
      <w:r w:rsidRPr="00110532">
        <w:t>, Higher School,...</w:t>
      </w:r>
    </w:p>
    <w:p w:rsidR="003816A3" w:rsidRDefault="003816A3" w:rsidP="003816A3">
      <w:pPr>
        <w:pStyle w:val="ListParagraph"/>
        <w:numPr>
          <w:ilvl w:val="0"/>
          <w:numId w:val="3"/>
        </w:numPr>
        <w:jc w:val="both"/>
      </w:pPr>
      <w:r w:rsidRPr="00110532">
        <w:lastRenderedPageBreak/>
        <w:t xml:space="preserve">Je </w:t>
      </w:r>
      <w:proofErr w:type="spellStart"/>
      <w:r w:rsidRPr="00110532">
        <w:t>préfère</w:t>
      </w:r>
      <w:proofErr w:type="spellEnd"/>
      <w:r w:rsidRPr="00110532">
        <w:t xml:space="preserve"> la 4 </w:t>
      </w:r>
      <w:proofErr w:type="spellStart"/>
      <w:r w:rsidRPr="00110532">
        <w:t>ème</w:t>
      </w:r>
      <w:proofErr w:type="spellEnd"/>
      <w:r w:rsidRPr="00110532">
        <w:t xml:space="preserve"> proposition </w:t>
      </w:r>
      <w:proofErr w:type="spellStart"/>
      <w:r w:rsidRPr="00110532">
        <w:t>comme</w:t>
      </w:r>
      <w:proofErr w:type="spellEnd"/>
      <w:r w:rsidRPr="00110532">
        <w:t xml:space="preserve"> design </w:t>
      </w:r>
      <w:proofErr w:type="spellStart"/>
      <w:r w:rsidRPr="00110532">
        <w:t>mais</w:t>
      </w:r>
      <w:proofErr w:type="spellEnd"/>
      <w:r w:rsidRPr="00110532">
        <w:t xml:space="preserve"> le </w:t>
      </w:r>
      <w:proofErr w:type="spellStart"/>
      <w:r w:rsidRPr="00110532">
        <w:t>texte</w:t>
      </w:r>
      <w:proofErr w:type="spellEnd"/>
      <w:r w:rsidRPr="00110532">
        <w:t xml:space="preserve"> </w:t>
      </w:r>
      <w:proofErr w:type="spellStart"/>
      <w:r w:rsidRPr="00110532">
        <w:t>contient</w:t>
      </w:r>
      <w:proofErr w:type="spellEnd"/>
      <w:r w:rsidRPr="00110532">
        <w:t xml:space="preserve"> </w:t>
      </w:r>
      <w:proofErr w:type="spellStart"/>
      <w:r w:rsidRPr="00110532">
        <w:t>comme</w:t>
      </w:r>
      <w:proofErr w:type="spellEnd"/>
      <w:r w:rsidRPr="00110532">
        <w:t xml:space="preserve"> </w:t>
      </w:r>
      <w:proofErr w:type="spellStart"/>
      <w:r w:rsidRPr="00110532">
        <w:t>toutes</w:t>
      </w:r>
      <w:proofErr w:type="spellEnd"/>
      <w:r w:rsidRPr="00110532">
        <w:t xml:space="preserve"> les </w:t>
      </w:r>
      <w:proofErr w:type="spellStart"/>
      <w:r w:rsidRPr="00110532">
        <w:t>autres</w:t>
      </w:r>
      <w:proofErr w:type="spellEnd"/>
      <w:r w:rsidRPr="00110532">
        <w:t xml:space="preserve"> propositions </w:t>
      </w:r>
      <w:proofErr w:type="spellStart"/>
      <w:r w:rsidRPr="00110532">
        <w:t>quelques</w:t>
      </w:r>
      <w:proofErr w:type="spellEnd"/>
      <w:r w:rsidRPr="00110532">
        <w:t xml:space="preserve"> </w:t>
      </w:r>
      <w:proofErr w:type="spellStart"/>
      <w:r w:rsidRPr="00110532">
        <w:t>erreurs</w:t>
      </w:r>
      <w:proofErr w:type="spellEnd"/>
      <w:r w:rsidRPr="00110532">
        <w:t xml:space="preserve"> </w:t>
      </w:r>
      <w:proofErr w:type="spellStart"/>
      <w:r w:rsidRPr="00110532">
        <w:t>d'écriture</w:t>
      </w:r>
      <w:proofErr w:type="spellEnd"/>
      <w:r w:rsidRPr="00110532">
        <w:t xml:space="preserve"> des </w:t>
      </w:r>
      <w:proofErr w:type="spellStart"/>
      <w:r w:rsidRPr="00110532">
        <w:t>noms</w:t>
      </w:r>
      <w:proofErr w:type="spellEnd"/>
      <w:r w:rsidRPr="00110532">
        <w:t>.</w:t>
      </w:r>
    </w:p>
    <w:p w:rsidR="003816A3" w:rsidRDefault="003816A3" w:rsidP="003816A3">
      <w:pPr>
        <w:jc w:val="both"/>
      </w:pPr>
    </w:p>
    <w:p w:rsidR="003816A3" w:rsidRDefault="003816A3" w:rsidP="003816A3">
      <w:pPr>
        <w:pStyle w:val="Heading3"/>
      </w:pPr>
      <w:r>
        <w:t>Conclusions and Recommendations</w:t>
      </w:r>
    </w:p>
    <w:p w:rsidR="003816A3" w:rsidRDefault="003816A3" w:rsidP="003816A3">
      <w:pPr>
        <w:jc w:val="both"/>
      </w:pPr>
      <w:r>
        <w:t xml:space="preserve">The comments and suggestions made through the google drive as well as through the exchange of emails between partners and the </w:t>
      </w:r>
      <w:proofErr w:type="spellStart"/>
      <w:r>
        <w:t>CCAC</w:t>
      </w:r>
      <w:proofErr w:type="spellEnd"/>
      <w:r>
        <w:t xml:space="preserve"> team, who were responsible for the development of the leaflet, were incorporated in the final design of the leaflet. </w:t>
      </w:r>
    </w:p>
    <w:p w:rsidR="00916BFF" w:rsidRDefault="003816A3"/>
    <w:sectPr w:rsidR="00916BFF" w:rsidSect="00E8104E">
      <w:pgSz w:w="11906" w:h="16838" w:code="9"/>
      <w:pgMar w:top="1440" w:right="1077" w:bottom="1440" w:left="1077" w:header="567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8010C"/>
    <w:multiLevelType w:val="hybridMultilevel"/>
    <w:tmpl w:val="AE64B856"/>
    <w:lvl w:ilvl="0" w:tplc="6BDEB02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="Symbol" w:hint="default"/>
        <w:color w:val="00A85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4B13F0"/>
    <w:multiLevelType w:val="hybridMultilevel"/>
    <w:tmpl w:val="41DE56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245EB"/>
    <w:multiLevelType w:val="multilevel"/>
    <w:tmpl w:val="BFBAE8F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A3"/>
    <w:rsid w:val="00075B95"/>
    <w:rsid w:val="000E194F"/>
    <w:rsid w:val="00273B14"/>
    <w:rsid w:val="00330319"/>
    <w:rsid w:val="00357C11"/>
    <w:rsid w:val="003816A3"/>
    <w:rsid w:val="003B7EBD"/>
    <w:rsid w:val="004F0541"/>
    <w:rsid w:val="005D4CD0"/>
    <w:rsid w:val="00645335"/>
    <w:rsid w:val="00702976"/>
    <w:rsid w:val="007103C9"/>
    <w:rsid w:val="007504CF"/>
    <w:rsid w:val="007A5B61"/>
    <w:rsid w:val="008666D7"/>
    <w:rsid w:val="008A6955"/>
    <w:rsid w:val="009F74EF"/>
    <w:rsid w:val="00A4617B"/>
    <w:rsid w:val="00A97444"/>
    <w:rsid w:val="00AB073D"/>
    <w:rsid w:val="00B772E7"/>
    <w:rsid w:val="00CE1CE4"/>
    <w:rsid w:val="00CE7869"/>
    <w:rsid w:val="00D40C7A"/>
    <w:rsid w:val="00E25823"/>
    <w:rsid w:val="00E26FA9"/>
    <w:rsid w:val="00E8104E"/>
    <w:rsid w:val="00F135CD"/>
    <w:rsid w:val="00FE05D6"/>
    <w:rsid w:val="00FE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CFB34-163A-49BA-802F-EB6769DF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6A3"/>
    <w:pPr>
      <w:spacing w:after="200" w:line="276" w:lineRule="auto"/>
    </w:pPr>
    <w:rPr>
      <w:rFonts w:ascii="Corbel" w:hAnsi="Corbe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16A3"/>
    <w:pPr>
      <w:keepNext/>
      <w:keepLines/>
      <w:pageBreakBefore/>
      <w:numPr>
        <w:numId w:val="1"/>
      </w:numPr>
      <w:pBdr>
        <w:bottom w:val="single" w:sz="12" w:space="1" w:color="7B7B7B" w:themeColor="accent3" w:themeShade="BF"/>
      </w:pBdr>
      <w:spacing w:before="360" w:after="120" w:line="240" w:lineRule="auto"/>
      <w:outlineLvl w:val="0"/>
    </w:pPr>
    <w:rPr>
      <w:rFonts w:eastAsiaTheme="majorEastAsia" w:cstheme="majorBidi"/>
      <w:b/>
      <w:bCs/>
      <w:color w:val="58585A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16A3"/>
    <w:pPr>
      <w:keepNext/>
      <w:keepLines/>
      <w:numPr>
        <w:ilvl w:val="1"/>
        <w:numId w:val="1"/>
      </w:numPr>
      <w:spacing w:after="120" w:line="240" w:lineRule="auto"/>
      <w:ind w:left="634" w:hanging="634"/>
      <w:jc w:val="both"/>
      <w:outlineLvl w:val="1"/>
    </w:pPr>
    <w:rPr>
      <w:rFonts w:eastAsiaTheme="majorEastAsia" w:cs="Calibri Light"/>
      <w:b/>
      <w:bCs/>
      <w:iCs/>
      <w:color w:val="58585A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16A3"/>
    <w:pPr>
      <w:keepNext/>
      <w:keepLines/>
      <w:numPr>
        <w:ilvl w:val="2"/>
        <w:numId w:val="1"/>
      </w:numPr>
      <w:spacing w:before="120" w:after="120" w:line="240" w:lineRule="auto"/>
      <w:jc w:val="both"/>
      <w:outlineLvl w:val="2"/>
    </w:pPr>
    <w:rPr>
      <w:rFonts w:eastAsiaTheme="majorEastAsia" w:cstheme="majorBidi"/>
      <w:b/>
      <w:bCs/>
      <w:iCs/>
      <w:color w:val="58585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6A3"/>
    <w:rPr>
      <w:rFonts w:ascii="Corbel" w:eastAsiaTheme="majorEastAsia" w:hAnsi="Corbel" w:cstheme="majorBidi"/>
      <w:b/>
      <w:bCs/>
      <w:color w:val="58585A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816A3"/>
    <w:rPr>
      <w:rFonts w:ascii="Corbel" w:eastAsiaTheme="majorEastAsia" w:hAnsi="Corbel" w:cs="Calibri Light"/>
      <w:b/>
      <w:bCs/>
      <w:iCs/>
      <w:color w:val="58585A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816A3"/>
    <w:rPr>
      <w:rFonts w:ascii="Corbel" w:eastAsiaTheme="majorEastAsia" w:hAnsi="Corbel" w:cstheme="majorBidi"/>
      <w:b/>
      <w:bCs/>
      <w:iCs/>
      <w:color w:val="58585A"/>
      <w:sz w:val="24"/>
      <w:szCs w:val="24"/>
      <w:lang w:val="en-GB"/>
    </w:rPr>
  </w:style>
  <w:style w:type="table" w:styleId="TableGrid">
    <w:name w:val="Table Grid"/>
    <w:basedOn w:val="TableNormal"/>
    <w:uiPriority w:val="1"/>
    <w:rsid w:val="003816A3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816A3"/>
    <w:pPr>
      <w:numPr>
        <w:numId w:val="2"/>
      </w:numPr>
      <w:contextualSpacing/>
    </w:pPr>
  </w:style>
  <w:style w:type="table" w:styleId="GridTable1Light-Accent3">
    <w:name w:val="Grid Table 1 Light Accent 3"/>
    <w:basedOn w:val="TableNormal"/>
    <w:uiPriority w:val="46"/>
    <w:rsid w:val="003816A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2019-04-08T14:02:00Z</dcterms:created>
  <dcterms:modified xsi:type="dcterms:W3CDTF">2019-04-08T14:04:00Z</dcterms:modified>
</cp:coreProperties>
</file>