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A3" w:rsidRPr="00710A46" w:rsidRDefault="003816A3" w:rsidP="003816A3">
      <w:pPr>
        <w:spacing w:after="360"/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4680319</wp:posOffset>
            </wp:positionH>
            <wp:positionV relativeFrom="paragraph">
              <wp:posOffset>184296</wp:posOffset>
            </wp:positionV>
            <wp:extent cx="1509499" cy="1596788"/>
            <wp:effectExtent l="19050" t="0" r="0" b="0"/>
            <wp:wrapNone/>
            <wp:docPr id="11" name="Picture 1" descr="logo fine clicha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e clicha 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-942976</wp:posOffset>
            </wp:positionV>
            <wp:extent cx="7600950" cy="10734675"/>
            <wp:effectExtent l="19050" t="0" r="0" b="0"/>
            <wp:wrapNone/>
            <wp:docPr id="12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solidFill>
                      <a:srgbClr val="4F81BD">
                        <a:alpha val="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183169" w:rsidRDefault="008445F4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  <w:r>
        <w:rPr>
          <w:rFonts w:eastAsia="Times New Roman" w:cs="Times New Roman"/>
          <w:color w:val="0067B4"/>
          <w:sz w:val="72"/>
          <w:szCs w:val="72"/>
        </w:rPr>
        <w:t>Event Evaluation-</w:t>
      </w:r>
      <w:r w:rsidR="00FE0F57">
        <w:rPr>
          <w:rFonts w:eastAsia="Times New Roman" w:cs="Times New Roman"/>
          <w:color w:val="0067B4"/>
          <w:sz w:val="72"/>
          <w:szCs w:val="72"/>
        </w:rPr>
        <w:t>Info day:</w:t>
      </w:r>
      <w:r w:rsidR="00E14140">
        <w:rPr>
          <w:rFonts w:eastAsia="Times New Roman" w:cs="Times New Roman"/>
          <w:color w:val="0067B4"/>
          <w:sz w:val="72"/>
          <w:szCs w:val="72"/>
        </w:rPr>
        <w:t xml:space="preserve"> </w:t>
      </w:r>
    </w:p>
    <w:p w:rsidR="003816A3" w:rsidRDefault="00183169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  <w:r w:rsidRPr="00183169">
        <w:rPr>
          <w:rFonts w:eastAsia="Times New Roman" w:cs="Times New Roman"/>
          <w:color w:val="0067B4"/>
          <w:sz w:val="72"/>
          <w:szCs w:val="72"/>
        </w:rPr>
        <w:t>"On-line teaching: what inputs and what current status in agricultural higher education institutions?"</w:t>
      </w:r>
    </w:p>
    <w:p w:rsidR="003816A3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  <w:r w:rsidRPr="00710A46">
        <w:rPr>
          <w:rFonts w:eastAsia="Times New Roman" w:cs="Times New Roman"/>
          <w:sz w:val="40"/>
          <w:szCs w:val="40"/>
        </w:rPr>
        <w:t>WP 3 – Quality Assurance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AUA and CRETHIDEV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WP Leaders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703630" w:rsidRDefault="00703630" w:rsidP="003816A3">
      <w:pPr>
        <w:jc w:val="both"/>
        <w:rPr>
          <w:rFonts w:eastAsia="Calibri" w:cs="Times New Roman"/>
        </w:rPr>
      </w:pPr>
    </w:p>
    <w:p w:rsidR="003816A3" w:rsidRPr="00710A46" w:rsidRDefault="00183169" w:rsidP="003816A3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lang w:val="en-GB"/>
        </w:rPr>
        <w:t>February</w:t>
      </w:r>
      <w:r w:rsidR="003816A3">
        <w:rPr>
          <w:rFonts w:eastAsia="Times New Roman" w:cs="Times New Roman"/>
          <w:b/>
          <w:lang w:val="en-GB"/>
        </w:rPr>
        <w:t xml:space="preserve">, </w:t>
      </w:r>
      <w:r w:rsidR="003816A3" w:rsidRPr="00710A46">
        <w:rPr>
          <w:rFonts w:eastAsia="Times New Roman" w:cs="Times New Roman"/>
          <w:b/>
          <w:lang w:val="en-GB"/>
        </w:rPr>
        <w:t>201</w:t>
      </w:r>
      <w:r w:rsidR="008445F4">
        <w:rPr>
          <w:rFonts w:eastAsia="Times New Roman" w:cs="Times New Roman"/>
          <w:b/>
          <w:lang w:val="en-GB"/>
        </w:rPr>
        <w:t>9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Times New Roman" w:cs="Times New Roman"/>
          <w:b/>
          <w:lang w:val="en-GB"/>
        </w:rPr>
      </w:pPr>
    </w:p>
    <w:p w:rsidR="003816A3" w:rsidRPr="00710A46" w:rsidRDefault="007D2E19" w:rsidP="003816A3">
      <w:pPr>
        <w:jc w:val="both"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3014980</wp:posOffset>
                </wp:positionH>
                <wp:positionV relativeFrom="paragraph">
                  <wp:posOffset>217170</wp:posOffset>
                </wp:positionV>
                <wp:extent cx="3178810" cy="556260"/>
                <wp:effectExtent l="0" t="0" r="0" b="0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5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A3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CLICHA</w:t>
                            </w:r>
                          </w:p>
                          <w:p w:rsidR="003816A3" w:rsidRPr="001C4CA2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C4CA2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CLIMATE CHANGE IN AGRICULTURE</w:t>
                            </w:r>
                          </w:p>
                          <w:p w:rsidR="003816A3" w:rsidRPr="0011516D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1516D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Project Nr. 586273-EPP-1-2017-1-EL-EPPKA2-CBHE-JP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17.1pt;width:250.3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mVkwIAAC0FAAAOAAAAZHJzL2Uyb0RvYy54bWysVNuO2yAQfa/Uf0C8Z31Z52IrzmqzW1eV&#10;thdptx9AMI5RMVAgsbdV/70DTrLJ9qWq6gfMMHBmzsyB5c3QCbRnxnIlS5xcxRgxSVXN5bbEX5+q&#10;yQIj64isiVCSlfiZWXyzevtm2euCpapVomYGAYi0Ra9L3DqniyiytGUdsVdKMwnORpmOODDNNqoN&#10;6QG9E1Eax7OoV6bWRlFmLazej068CvhNw6j73DSWOSRKDLm5MJowbvwYrZak2BqiW04PaZB/yKIj&#10;XELQE9Q9cQTtDP8DquPUKKsad0VVF6mm4ZQFDsAmiV+xeWyJZoELFMfqU5ns/4Oln/ZfDOJ1ifMU&#10;I0k66NETGxxaqwFd+/L02haw61HDPjfAMrQ5ULX6QdFvFkl11xK5ZbfGqL5lpIb0En8yOjs64lgP&#10;suk/qhrCkJ1TAWhoTOdrB9VAgA5tej61xqdCYfE6mS8WCbgo+KbTWToLvYtIcTytjXXvmeqQn5TY&#10;QOsDOtk/WOezIcVxiw9mleB1xYUIhtlu7oRBewIyqcI3nhW6JePqMZwdtwa8CwwhPZJUHnMMN64A&#10;A0jA+zyXoImfeZJm8TrNJ9VsMZ9kVTad5PN4MYmTfJ3P4izP7qtfPoMkK1pe10w+cMmO+kyyv+v/&#10;4aaMygoKRT30eZpOA7mL7A+0Dlxj/4UWvipUxx1cV8G7Ei9Om0jhu/5O1kCbFI5wMc6jy/RDyaAG&#10;x3+oStCIl8UoEDdsBkDxwtmo+hnUYhQ0E/oObwxMWmV+YNTDfS2x/b4jhmEkPkhQXJ5kmb/gwcim&#10;8xQMc+7ZnHuIpABVYofROL1z46Ow04ZvW4h01PgtqLTiQUAvWQEFb8CdDGQO74e/9Od22PXyyq1+&#10;AwAA//8DAFBLAwQUAAYACAAAACEAOLoD2d4AAAAKAQAADwAAAGRycy9kb3ducmV2LnhtbEyPwU7D&#10;MBBE70j8g7WVuFEnaaBtiFOhSOXCidLe3XibRLXXIXbb8PcsJziu5mnmbbmZnBVXHEPvSUE6T0Ag&#10;Nd701CrYf24fVyBC1GS09YQKvjHAprq/K3Vh/I0+8LqLreASCoVW0MU4FFKGpkOnw9wPSJyd/Oh0&#10;5HNspRn1jcudlVmSPEune+KFTg9Yd9icdxenwK/f6q/JLbanOh5SPdj94T1JlHqYTa8vICJO8Q+G&#10;X31Wh4qdjv5CJgirIF/mrB4VLPIMBAPr5VMO4shklq5AVqX8/0L1AwAA//8DAFBLAQItABQABgAI&#10;AAAAIQC2gziS/gAAAOEBAAATAAAAAAAAAAAAAAAAAAAAAABbQ29udGVudF9UeXBlc10ueG1sUEsB&#10;Ai0AFAAGAAgAAAAhADj9If/WAAAAlAEAAAsAAAAAAAAAAAAAAAAALwEAAF9yZWxzLy5yZWxzUEsB&#10;Ai0AFAAGAAgAAAAhAK/RmZWTAgAALQUAAA4AAAAAAAAAAAAAAAAALgIAAGRycy9lMm9Eb2MueG1s&#10;UEsBAi0AFAAGAAgAAAAhADi6A9neAAAACgEAAA8AAAAAAAAAAAAAAAAA7QQAAGRycy9kb3ducmV2&#10;LnhtbFBLBQYAAAAABAAEAPMAAAD4BQAAAAA=&#10;" stroked="f">
                <v:fill opacity="0"/>
                <v:textbox style="mso-fit-shape-to-text:t">
                  <w:txbxContent>
                    <w:p w:rsidR="003816A3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67B4"/>
                          <w:sz w:val="20"/>
                          <w:szCs w:val="20"/>
                        </w:rPr>
                        <w:t>CLICHA</w:t>
                      </w:r>
                    </w:p>
                    <w:p w:rsidR="003816A3" w:rsidRPr="001C4CA2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C4CA2">
                        <w:rPr>
                          <w:b/>
                          <w:color w:val="0067B4"/>
                          <w:sz w:val="20"/>
                          <w:szCs w:val="20"/>
                        </w:rPr>
                        <w:t>CLIMATE CHANGE IN AGRICULTURE</w:t>
                      </w:r>
                    </w:p>
                    <w:p w:rsidR="003816A3" w:rsidRPr="0011516D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1516D">
                        <w:rPr>
                          <w:b/>
                          <w:color w:val="0067B4"/>
                          <w:sz w:val="20"/>
                          <w:szCs w:val="20"/>
                        </w:rPr>
                        <w:t>Project Nr. 586273-EPP-1-2017-1-EL-EPPKA2-CBHE-JP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6A3" w:rsidRPr="00710A46">
        <w:rPr>
          <w:rFonts w:eastAsia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3370</wp:posOffset>
            </wp:positionH>
            <wp:positionV relativeFrom="paragraph">
              <wp:posOffset>225083</wp:posOffset>
            </wp:positionV>
            <wp:extent cx="1971675" cy="457200"/>
            <wp:effectExtent l="19050" t="0" r="9525" b="0"/>
            <wp:wrapNone/>
            <wp:docPr id="17" name="Picture 2" descr="LogosBeneficairesErasmus+RIGHT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+RIGHT_EN.png"/>
                    <pic:cNvPicPr/>
                  </pic:nvPicPr>
                  <pic:blipFill>
                    <a:blip r:embed="rId7" cstate="print"/>
                    <a:srcRect r="44462" b="-2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A3" w:rsidRPr="00710A46">
        <w:rPr>
          <w:rFonts w:eastAsia="Calibri" w:cs="Times New Roman"/>
        </w:rPr>
        <w:br w:type="page"/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lastRenderedPageBreak/>
        <w:t>Document Data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FE0F57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Deliverable: </w:t>
      </w:r>
      <w:r w:rsidR="008445F4">
        <w:rPr>
          <w:rFonts w:eastAsia="Calibri" w:cs="Times New Roman"/>
          <w:i/>
        </w:rPr>
        <w:t xml:space="preserve">Event evaluation </w:t>
      </w:r>
      <w:r w:rsidR="008445F4" w:rsidRPr="008445F4">
        <w:rPr>
          <w:rFonts w:eastAsia="Calibri" w:cs="Times New Roman"/>
          <w:i/>
        </w:rPr>
        <w:t xml:space="preserve">- </w:t>
      </w:r>
      <w:r w:rsidR="00FE0F57" w:rsidRPr="00FE0F57">
        <w:rPr>
          <w:rFonts w:eastAsia="Calibri" w:cs="Times New Roman"/>
          <w:i/>
        </w:rPr>
        <w:t>Info day:  Improving the Teaching and Learning in the Tunisian High Education Sector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No &amp;</w:t>
      </w:r>
      <w:r w:rsidR="002F3606">
        <w:rPr>
          <w:rFonts w:eastAsia="Calibri" w:cs="Times New Roman"/>
          <w:i/>
        </w:rPr>
        <w:t xml:space="preserve"> Title: WP3 - Quality Assurance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Leader: P1</w:t>
      </w:r>
      <w:r w:rsidR="00940BCB">
        <w:rPr>
          <w:rFonts w:eastAsia="Calibri" w:cs="Times New Roman"/>
          <w:i/>
        </w:rPr>
        <w:t xml:space="preserve"> </w:t>
      </w:r>
      <w:r w:rsidRPr="00710A46">
        <w:rPr>
          <w:rFonts w:eastAsia="Calibri" w:cs="Times New Roman"/>
          <w:i/>
        </w:rPr>
        <w:t>- AUA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Co-Leaders: P2 - CRETHIDEV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Partners involved: P3 National Centre for Scientific Research “Demokritos” (DEMOKRITOS) - (Greece), P4 University of </w:t>
      </w:r>
      <w:proofErr w:type="spellStart"/>
      <w:r w:rsidRPr="00710A46">
        <w:rPr>
          <w:rFonts w:eastAsia="Calibri" w:cs="Times New Roman"/>
          <w:i/>
        </w:rPr>
        <w:t>Jendouba</w:t>
      </w:r>
      <w:proofErr w:type="spellEnd"/>
      <w:r w:rsidRPr="00710A46">
        <w:rPr>
          <w:rFonts w:eastAsia="Calibri" w:cs="Times New Roman"/>
          <w:i/>
        </w:rPr>
        <w:t xml:space="preserve"> (UJ) - (Tunisia), P5 - The University of Carthage (UCAR) - (Tunisia), P6 - University of Sousse (US) - (Tunisia), P7 - The National Institute of Field Crops (INGC)</w:t>
      </w:r>
      <w:r w:rsidR="00940BCB">
        <w:rPr>
          <w:rFonts w:eastAsia="Calibri" w:cs="Times New Roman"/>
          <w:i/>
        </w:rPr>
        <w:t xml:space="preserve"> </w:t>
      </w:r>
      <w:r w:rsidRPr="00710A46">
        <w:rPr>
          <w:rFonts w:eastAsia="Calibri" w:cs="Times New Roman"/>
          <w:i/>
        </w:rPr>
        <w:t xml:space="preserve"> - (Tunisia), P8 - Centre of Adaptation to Climate Changes (CACC) - (Tunisia), P9 - Latvia </w:t>
      </w:r>
      <w:r w:rsidRPr="0084164A">
        <w:rPr>
          <w:i/>
        </w:rPr>
        <w:t>University of Life Sciences and Technologies</w:t>
      </w:r>
      <w:r w:rsidR="00940BCB">
        <w:rPr>
          <w:i/>
        </w:rPr>
        <w:t xml:space="preserve"> </w:t>
      </w:r>
      <w:r w:rsidRPr="00710A46">
        <w:rPr>
          <w:rFonts w:eastAsia="Calibri" w:cs="Times New Roman"/>
          <w:i/>
        </w:rPr>
        <w:t xml:space="preserve">(LLU) - (Latvia), P10 </w:t>
      </w:r>
      <w:r w:rsidR="00D350BC">
        <w:rPr>
          <w:rFonts w:eastAsia="Calibri" w:cs="Times New Roman"/>
          <w:i/>
        </w:rPr>
        <w:t>–</w:t>
      </w:r>
      <w:r w:rsidRPr="00710A46">
        <w:rPr>
          <w:rFonts w:eastAsia="Calibri" w:cs="Times New Roman"/>
          <w:i/>
        </w:rPr>
        <w:t xml:space="preserve"> </w:t>
      </w:r>
      <w:proofErr w:type="spellStart"/>
      <w:r w:rsidRPr="00710A46">
        <w:rPr>
          <w:rFonts w:eastAsia="Calibri" w:cs="Times New Roman"/>
          <w:i/>
        </w:rPr>
        <w:t>Università</w:t>
      </w:r>
      <w:proofErr w:type="spellEnd"/>
      <w:r w:rsidR="00D350BC">
        <w:rPr>
          <w:rFonts w:eastAsia="Calibri" w:cs="Times New Roman"/>
          <w:i/>
        </w:rPr>
        <w:t xml:space="preserve"> </w:t>
      </w:r>
      <w:proofErr w:type="spellStart"/>
      <w:r w:rsidRPr="00710A46">
        <w:rPr>
          <w:rFonts w:eastAsia="Calibri" w:cs="Times New Roman"/>
          <w:i/>
        </w:rPr>
        <w:t>degli</w:t>
      </w:r>
      <w:proofErr w:type="spellEnd"/>
      <w:r w:rsidR="00D350BC">
        <w:rPr>
          <w:rFonts w:eastAsia="Calibri" w:cs="Times New Roman"/>
          <w:i/>
        </w:rPr>
        <w:t xml:space="preserve"> </w:t>
      </w:r>
      <w:proofErr w:type="spellStart"/>
      <w:r w:rsidRPr="00710A46">
        <w:rPr>
          <w:rFonts w:eastAsia="Calibri" w:cs="Times New Roman"/>
          <w:i/>
        </w:rPr>
        <w:t>Studi</w:t>
      </w:r>
      <w:proofErr w:type="spellEnd"/>
      <w:r w:rsidRPr="00710A46">
        <w:rPr>
          <w:rFonts w:eastAsia="Calibri" w:cs="Times New Roman"/>
          <w:i/>
        </w:rPr>
        <w:t xml:space="preserve"> di Torino (UNITO) - (Italy)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Distribution level: Partnership (Confidential)</w:t>
      </w:r>
    </w:p>
    <w:p w:rsidR="003816A3" w:rsidRPr="00710A46" w:rsidRDefault="00D350BC" w:rsidP="003816A3">
      <w:pPr>
        <w:spacing w:after="12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Reviewed by: Consortium</w:t>
      </w:r>
    </w:p>
    <w:p w:rsidR="003816A3" w:rsidRPr="00667586" w:rsidRDefault="003816A3" w:rsidP="003816A3">
      <w:pPr>
        <w:spacing w:after="120" w:line="240" w:lineRule="auto"/>
        <w:jc w:val="both"/>
        <w:rPr>
          <w:rFonts w:eastAsia="Calibri" w:cs="Times New Roman"/>
          <w:i/>
          <w:lang w:val="fr-FR"/>
        </w:rPr>
      </w:pPr>
      <w:r w:rsidRPr="00667586">
        <w:rPr>
          <w:rFonts w:eastAsia="Calibri" w:cs="Times New Roman"/>
          <w:i/>
          <w:lang w:val="fr-FR"/>
        </w:rPr>
        <w:t xml:space="preserve">Document Version: </w:t>
      </w:r>
      <w:r w:rsidR="008D2E2C">
        <w:rPr>
          <w:rFonts w:eastAsia="Calibri" w:cs="Times New Roman"/>
          <w:i/>
          <w:lang w:val="fr-FR"/>
        </w:rPr>
        <w:t>0.1</w:t>
      </w:r>
      <w:bookmarkStart w:id="0" w:name="_GoBack"/>
      <w:bookmarkEnd w:id="0"/>
    </w:p>
    <w:p w:rsidR="003816A3" w:rsidRPr="00667586" w:rsidRDefault="003816A3" w:rsidP="003816A3">
      <w:pPr>
        <w:spacing w:after="120" w:line="240" w:lineRule="auto"/>
        <w:jc w:val="both"/>
        <w:rPr>
          <w:rFonts w:eastAsia="Calibri" w:cs="Times New Roman"/>
          <w:i/>
          <w:lang w:val="fr-FR"/>
        </w:rPr>
      </w:pPr>
      <w:proofErr w:type="spellStart"/>
      <w:proofErr w:type="gramStart"/>
      <w:r w:rsidRPr="00667586">
        <w:rPr>
          <w:rFonts w:eastAsia="Calibri" w:cs="Times New Roman"/>
          <w:i/>
          <w:lang w:val="fr-FR"/>
        </w:rPr>
        <w:t>Status</w:t>
      </w:r>
      <w:proofErr w:type="spellEnd"/>
      <w:r w:rsidRPr="00667586">
        <w:rPr>
          <w:rFonts w:eastAsia="Calibri" w:cs="Times New Roman"/>
          <w:i/>
          <w:lang w:val="fr-FR"/>
        </w:rPr>
        <w:t>:</w:t>
      </w:r>
      <w:proofErr w:type="gramEnd"/>
      <w:r w:rsidRPr="00667586">
        <w:rPr>
          <w:rFonts w:eastAsia="Calibri" w:cs="Times New Roman"/>
          <w:i/>
          <w:lang w:val="fr-FR"/>
        </w:rPr>
        <w:t xml:space="preserve"> Draft</w:t>
      </w:r>
    </w:p>
    <w:p w:rsidR="003816A3" w:rsidRPr="00667586" w:rsidRDefault="003816A3" w:rsidP="003816A3">
      <w:pPr>
        <w:spacing w:after="0" w:line="240" w:lineRule="auto"/>
        <w:jc w:val="both"/>
        <w:rPr>
          <w:rFonts w:eastAsia="Calibri" w:cs="Times New Roman"/>
          <w:i/>
          <w:lang w:val="fr-FR"/>
        </w:rPr>
      </w:pPr>
    </w:p>
    <w:p w:rsidR="003816A3" w:rsidRPr="00667586" w:rsidRDefault="003816A3" w:rsidP="003816A3">
      <w:pPr>
        <w:spacing w:after="0" w:line="240" w:lineRule="auto"/>
        <w:jc w:val="both"/>
        <w:rPr>
          <w:rFonts w:eastAsia="Calibri" w:cs="Times New Roman"/>
          <w:i/>
          <w:lang w:val="fr-FR"/>
        </w:rPr>
      </w:pPr>
    </w:p>
    <w:p w:rsidR="003816A3" w:rsidRPr="0066758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  <w:lang w:val="fr-FR"/>
        </w:rPr>
      </w:pPr>
      <w:r w:rsidRPr="00667586">
        <w:rPr>
          <w:rFonts w:eastAsia="Times New Roman" w:cs="Times New Roman"/>
          <w:b/>
          <w:color w:val="0067B4"/>
          <w:lang w:val="fr-FR"/>
        </w:rPr>
        <w:t xml:space="preserve">Document </w:t>
      </w:r>
      <w:proofErr w:type="spellStart"/>
      <w:r w:rsidRPr="00667586">
        <w:rPr>
          <w:rFonts w:eastAsia="Times New Roman" w:cs="Times New Roman"/>
          <w:b/>
          <w:color w:val="0067B4"/>
          <w:lang w:val="fr-FR"/>
        </w:rPr>
        <w:t>History</w:t>
      </w:r>
      <w:proofErr w:type="spellEnd"/>
    </w:p>
    <w:p w:rsidR="003816A3" w:rsidRPr="0066758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  <w:lang w:val="fr-F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2682"/>
        <w:gridCol w:w="2682"/>
      </w:tblGrid>
      <w:tr w:rsidR="003816A3" w:rsidRPr="00710A46" w:rsidTr="008136BD">
        <w:trPr>
          <w:jc w:val="center"/>
        </w:trPr>
        <w:tc>
          <w:tcPr>
            <w:tcW w:w="1384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Version</w:t>
            </w:r>
            <w:proofErr w:type="spellEnd"/>
          </w:p>
        </w:tc>
        <w:tc>
          <w:tcPr>
            <w:tcW w:w="1985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Date</w:t>
            </w:r>
            <w:proofErr w:type="spellEnd"/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Author</w:t>
            </w:r>
            <w:proofErr w:type="spellEnd"/>
            <w:r w:rsidRPr="00710A46">
              <w:rPr>
                <w:rFonts w:eastAsia="Times New Roman" w:cs="Times New Roman"/>
                <w:b/>
              </w:rPr>
              <w:t>/Organization</w:t>
            </w:r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Changes</w:t>
            </w:r>
            <w:proofErr w:type="spellEnd"/>
          </w:p>
        </w:tc>
      </w:tr>
      <w:tr w:rsidR="003816A3" w:rsidRPr="00710A46" w:rsidTr="008136BD">
        <w:trPr>
          <w:trHeight w:val="311"/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0.1</w:t>
            </w:r>
          </w:p>
        </w:tc>
        <w:tc>
          <w:tcPr>
            <w:tcW w:w="1985" w:type="dxa"/>
            <w:shd w:val="clear" w:color="auto" w:fill="auto"/>
          </w:tcPr>
          <w:p w:rsidR="003816A3" w:rsidRPr="00710A46" w:rsidRDefault="00A24213" w:rsidP="00A24213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  <w:r w:rsidR="00FE0F57">
              <w:rPr>
                <w:rFonts w:eastAsia="Calibri" w:cs="Times New Roman"/>
                <w:lang w:val="en-US"/>
              </w:rPr>
              <w:t>8</w:t>
            </w:r>
            <w:r w:rsidR="003816A3" w:rsidRPr="00710A46">
              <w:rPr>
                <w:rFonts w:eastAsia="Calibri" w:cs="Times New Roman"/>
              </w:rPr>
              <w:t>/</w:t>
            </w:r>
            <w:r w:rsidR="008445F4">
              <w:rPr>
                <w:rFonts w:eastAsia="Calibri" w:cs="Times New Roman"/>
                <w:lang w:val="en-US"/>
              </w:rPr>
              <w:t>0</w:t>
            </w:r>
            <w:r>
              <w:rPr>
                <w:rFonts w:eastAsia="Calibri" w:cs="Times New Roman"/>
                <w:lang w:val="en-US"/>
              </w:rPr>
              <w:t>2</w:t>
            </w:r>
            <w:r w:rsidR="003816A3" w:rsidRPr="00710A46">
              <w:rPr>
                <w:rFonts w:eastAsia="Calibri" w:cs="Times New Roman"/>
              </w:rPr>
              <w:t>/201</w:t>
            </w:r>
            <w:r w:rsidR="008445F4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3816A3" w:rsidRPr="00980163" w:rsidRDefault="00667586" w:rsidP="006354A4">
            <w:pPr>
              <w:rPr>
                <w:lang w:val="en-US"/>
              </w:rPr>
            </w:pPr>
            <w:r>
              <w:rPr>
                <w:lang w:val="en-US"/>
              </w:rPr>
              <w:t>Layla Ben Ayed</w:t>
            </w:r>
            <w:r w:rsidR="008D2E2C">
              <w:rPr>
                <w:lang w:val="en-US"/>
              </w:rPr>
              <w:t>, INAT</w:t>
            </w: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 xml:space="preserve">First </w:t>
            </w:r>
            <w:proofErr w:type="spellStart"/>
            <w:r w:rsidRPr="00710A46">
              <w:rPr>
                <w:rFonts w:eastAsia="Calibri" w:cs="Times New Roman"/>
              </w:rPr>
              <w:t>Draft</w:t>
            </w:r>
            <w:proofErr w:type="spellEnd"/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</w:tr>
    </w:tbl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Disclaimer</w:t>
      </w:r>
    </w:p>
    <w:p w:rsidR="003816A3" w:rsidRPr="00710A46" w:rsidRDefault="003816A3" w:rsidP="003816A3">
      <w:pPr>
        <w:spacing w:after="0" w:line="259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This project has been funded with the support of the Erasmus+ Programme of the European Union.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The information and views set out in this publication are those of the author(s) and do not necessarily reflect the official opinion of the European Commission and/or the Education, Audiovisual and Culture Executive Agency. Neither the European Commission nor the Education, Audiovisual and Culture Executive Agency, not any person acting on the Commission’s behalf and/or the Education, Audio-visual and Culture Executive Agency’s behalf, may be held responsible for any use which may be made of the information contained therein.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All rights are reserved. Reproduction is authorized, except for commercial purposes, provided the source is acknowledged.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Copyright © CLICHA Consortium, 2017-2020</w:t>
      </w:r>
    </w:p>
    <w:p w:rsidR="003816A3" w:rsidRDefault="00DF7F0E" w:rsidP="003816A3">
      <w:pPr>
        <w:pStyle w:val="1"/>
      </w:pPr>
      <w:r>
        <w:lastRenderedPageBreak/>
        <w:t>Event evaluation</w:t>
      </w:r>
    </w:p>
    <w:p w:rsidR="003816A3" w:rsidRDefault="003816A3" w:rsidP="003816A3">
      <w:pPr>
        <w:jc w:val="both"/>
        <w:rPr>
          <w:b/>
          <w:sz w:val="24"/>
          <w:szCs w:val="24"/>
        </w:rPr>
      </w:pPr>
    </w:p>
    <w:p w:rsidR="0002483E" w:rsidRDefault="003816A3" w:rsidP="003816A3">
      <w:pPr>
        <w:jc w:val="both"/>
      </w:pPr>
      <w:r>
        <w:rPr>
          <w:lang w:val="en-GB"/>
        </w:rPr>
        <w:t>The purpose of th</w:t>
      </w:r>
      <w:r w:rsidR="008825E9">
        <w:rPr>
          <w:lang w:val="en-GB"/>
        </w:rPr>
        <w:t xml:space="preserve">is evaluation is to assess </w:t>
      </w:r>
      <w:r w:rsidR="00FE0F57">
        <w:rPr>
          <w:lang w:val="en-GB"/>
        </w:rPr>
        <w:t>delivery and impact of the event regarding</w:t>
      </w:r>
      <w:r w:rsidR="004C683E">
        <w:rPr>
          <w:lang w:val="en-GB"/>
        </w:rPr>
        <w:t xml:space="preserve"> </w:t>
      </w:r>
      <w:r w:rsidR="0002483E">
        <w:t>the capitalization of the project results and outputs as well as their dissemination to attract peers and widen the basis of project results’ recip</w:t>
      </w:r>
      <w:r w:rsidR="004C683E">
        <w:t>ients for better exploitation.</w:t>
      </w:r>
    </w:p>
    <w:p w:rsidR="003816A3" w:rsidRDefault="003816A3" w:rsidP="003816A3">
      <w:pPr>
        <w:pStyle w:val="3"/>
      </w:pPr>
      <w:r>
        <w:t>Participants</w:t>
      </w:r>
    </w:p>
    <w:p w:rsidR="00967FAA" w:rsidRDefault="00967FAA" w:rsidP="003816A3">
      <w:pPr>
        <w:jc w:val="both"/>
        <w:rPr>
          <w:sz w:val="24"/>
          <w:szCs w:val="24"/>
        </w:rPr>
      </w:pPr>
    </w:p>
    <w:p w:rsidR="00416255" w:rsidRPr="007D2E19" w:rsidRDefault="00416255" w:rsidP="00CA6807">
      <w:pPr>
        <w:jc w:val="both"/>
        <w:rPr>
          <w:lang w:val="en-GB"/>
        </w:rPr>
      </w:pPr>
      <w:r w:rsidRPr="007D2E19">
        <w:rPr>
          <w:lang w:val="en-GB"/>
        </w:rPr>
        <w:t xml:space="preserve">The </w:t>
      </w:r>
      <w:r w:rsidR="00A24213">
        <w:rPr>
          <w:lang w:val="en-GB"/>
        </w:rPr>
        <w:t>event was organized by INAT and there were seven (7) participants</w:t>
      </w:r>
      <w:r w:rsidR="00B4000E">
        <w:rPr>
          <w:lang w:val="en-GB"/>
        </w:rPr>
        <w:t xml:space="preserve">: </w:t>
      </w:r>
      <w:r w:rsidR="00A24213">
        <w:rPr>
          <w:lang w:val="en-GB"/>
        </w:rPr>
        <w:t>members from INAT organization and other partner organizations</w:t>
      </w:r>
      <w:r w:rsidRPr="007D2E19">
        <w:rPr>
          <w:lang w:val="en-GB"/>
        </w:rPr>
        <w:t>.</w:t>
      </w:r>
    </w:p>
    <w:p w:rsidR="003816A3" w:rsidRDefault="003816A3">
      <w:pPr>
        <w:spacing w:after="160" w:line="259" w:lineRule="auto"/>
        <w:rPr>
          <w:b/>
          <w:sz w:val="24"/>
          <w:szCs w:val="24"/>
        </w:rPr>
      </w:pPr>
    </w:p>
    <w:p w:rsidR="003816A3" w:rsidRDefault="003816A3" w:rsidP="003816A3">
      <w:pPr>
        <w:pStyle w:val="3"/>
      </w:pPr>
      <w:r>
        <w:t>Results Presentation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57"/>
        <w:gridCol w:w="710"/>
        <w:gridCol w:w="717"/>
        <w:gridCol w:w="717"/>
        <w:gridCol w:w="717"/>
        <w:gridCol w:w="829"/>
      </w:tblGrid>
      <w:tr w:rsidR="00147FE2" w:rsidRPr="000E1E8A" w:rsidTr="00834A38">
        <w:trPr>
          <w:trHeight w:val="498"/>
        </w:trPr>
        <w:tc>
          <w:tcPr>
            <w:tcW w:w="3433" w:type="pct"/>
            <w:tcBorders>
              <w:top w:val="nil"/>
              <w:left w:val="nil"/>
            </w:tcBorders>
            <w:shd w:val="clear" w:color="auto" w:fill="auto"/>
          </w:tcPr>
          <w:p w:rsidR="00147FE2" w:rsidRPr="000E1E8A" w:rsidRDefault="003816A3" w:rsidP="007D2E19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assessment </w:t>
            </w:r>
            <w:r w:rsidR="000F0AED">
              <w:rPr>
                <w:lang w:val="en-GB"/>
              </w:rPr>
              <w:t xml:space="preserve">is presented </w:t>
            </w:r>
            <w:r w:rsidR="000F0AED" w:rsidRPr="007D2E19">
              <w:rPr>
                <w:lang w:val="en-GB"/>
              </w:rPr>
              <w:t>below</w:t>
            </w:r>
            <w:r w:rsidR="00BF3FDB" w:rsidRPr="007D2E19">
              <w:rPr>
                <w:lang w:val="en-GB"/>
              </w:rPr>
              <w:t>, in %</w:t>
            </w:r>
            <w:r w:rsidR="007D2E19" w:rsidRPr="007D2E19">
              <w:rPr>
                <w:lang w:val="en-GB"/>
              </w:rPr>
              <w:t>, (1 is Poor and 5 is Very Good)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:rsidR="00147FE2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1</w:t>
            </w:r>
          </w:p>
          <w:p w:rsidR="007D2E19" w:rsidRPr="000E1E8A" w:rsidRDefault="007D2E19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Poor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:rsidR="00147FE2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5</w:t>
            </w:r>
          </w:p>
          <w:p w:rsidR="007D2E19" w:rsidRPr="000E1E8A" w:rsidRDefault="007D2E19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Very Good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What is your opinion of the general organization and facilities of the event?</w:t>
            </w:r>
          </w:p>
        </w:tc>
        <w:tc>
          <w:tcPr>
            <w:tcW w:w="364" w:type="pct"/>
            <w:vAlign w:val="bottom"/>
          </w:tcPr>
          <w:p w:rsidR="00834A38" w:rsidRPr="00834A38" w:rsidRDefault="00834A38" w:rsidP="00834A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834A38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834A38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To which extent did the event live up to your expectations?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What is your opinion of the presenters/facilitators?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information and the material that was distributed before and during the event?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agenda of the event?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technical resources used?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effective do you think was the methodologies used?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useful was the event?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  <w:hideMark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valuable was the event for your professional growth?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satisfied are you from the level of participation to the event proceedings?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268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28,00</w:t>
            </w: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Do you feel that the targets of the event have been fulfilled?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26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86,00</w:t>
            </w:r>
          </w:p>
        </w:tc>
      </w:tr>
      <w:tr w:rsidR="00834A38" w:rsidRPr="000E1E8A" w:rsidTr="00834A38">
        <w:trPr>
          <w:trHeight w:val="537"/>
        </w:trPr>
        <w:tc>
          <w:tcPr>
            <w:tcW w:w="3433" w:type="pct"/>
          </w:tcPr>
          <w:p w:rsidR="00834A38" w:rsidRPr="000E1E8A" w:rsidRDefault="00834A38" w:rsidP="00834A3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 xml:space="preserve">How do you evaluate the accommodation and catering of the event? </w:t>
            </w:r>
          </w:p>
        </w:tc>
        <w:tc>
          <w:tcPr>
            <w:tcW w:w="364" w:type="pct"/>
            <w:vAlign w:val="bottom"/>
          </w:tcPr>
          <w:p w:rsidR="00834A38" w:rsidRPr="00667586" w:rsidRDefault="00834A38" w:rsidP="00834A3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Align w:val="bottom"/>
          </w:tcPr>
          <w:p w:rsidR="00834A38" w:rsidRPr="00667586" w:rsidRDefault="00834A38" w:rsidP="00834A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vAlign w:val="bottom"/>
          </w:tcPr>
          <w:p w:rsidR="00834A38" w:rsidRDefault="00834A38" w:rsidP="00834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</w:tbl>
    <w:p w:rsidR="00633506" w:rsidRDefault="00633506" w:rsidP="00633506">
      <w:pPr>
        <w:jc w:val="both"/>
        <w:rPr>
          <w:color w:val="FF0000"/>
        </w:rPr>
      </w:pPr>
    </w:p>
    <w:p w:rsidR="00834A38" w:rsidRDefault="00834A38" w:rsidP="00633506">
      <w:pPr>
        <w:jc w:val="both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31162202" wp14:editId="1ECF1177">
            <wp:extent cx="5267325" cy="3076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4A38" w:rsidRPr="00A979CD" w:rsidRDefault="00834A38" w:rsidP="00633506">
      <w:pPr>
        <w:jc w:val="both"/>
        <w:rPr>
          <w:color w:val="FF0000"/>
        </w:rPr>
      </w:pPr>
    </w:p>
    <w:p w:rsidR="003816A3" w:rsidRDefault="003816A3" w:rsidP="003816A3">
      <w:pPr>
        <w:pStyle w:val="3"/>
      </w:pPr>
      <w:r>
        <w:t>Conclusions and Recommendations</w:t>
      </w:r>
    </w:p>
    <w:p w:rsidR="003816A3" w:rsidRDefault="003816A3" w:rsidP="003816A3">
      <w:pPr>
        <w:jc w:val="both"/>
      </w:pPr>
      <w:r>
        <w:t xml:space="preserve">The </w:t>
      </w:r>
      <w:r w:rsidR="000F0AED">
        <w:t xml:space="preserve">assessment was </w:t>
      </w:r>
      <w:r w:rsidR="00834A38">
        <w:t xml:space="preserve">very </w:t>
      </w:r>
      <w:r w:rsidR="000F0AED">
        <w:t>positive in all indices, since</w:t>
      </w:r>
      <w:r w:rsidR="00834A38">
        <w:t xml:space="preserve"> </w:t>
      </w:r>
      <w:r w:rsidR="000F0AED">
        <w:t xml:space="preserve">more than </w:t>
      </w:r>
      <w:r w:rsidR="0023739B">
        <w:t>8</w:t>
      </w:r>
      <w:r w:rsidR="00834A38">
        <w:t>5</w:t>
      </w:r>
      <w:r w:rsidR="000F0AED">
        <w:t xml:space="preserve">% of the participants gave scores </w:t>
      </w:r>
      <w:r w:rsidR="0023739B">
        <w:t xml:space="preserve">between 4 and 5 on a 5-point Likert </w:t>
      </w:r>
      <w:proofErr w:type="spellStart"/>
      <w:r w:rsidR="0023739B">
        <w:t>scale</w:t>
      </w:r>
      <w:r w:rsidR="000E6D42">
        <w:t>,</w:t>
      </w:r>
      <w:r w:rsidR="0023739B" w:rsidRPr="0023739B">
        <w:t>where</w:t>
      </w:r>
      <w:proofErr w:type="spellEnd"/>
      <w:r w:rsidR="0023739B" w:rsidRPr="0023739B">
        <w:t xml:space="preserve"> 1 is Poor and 5 is Very Good</w:t>
      </w:r>
      <w:r w:rsidR="00053AE3">
        <w:t>.</w:t>
      </w:r>
    </w:p>
    <w:p w:rsidR="00916BFF" w:rsidRDefault="008D2E2C"/>
    <w:sectPr w:rsidR="00916BFF" w:rsidSect="00E8104E">
      <w:pgSz w:w="11906" w:h="16838" w:code="9"/>
      <w:pgMar w:top="1440" w:right="1077" w:bottom="1440" w:left="107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010C"/>
    <w:multiLevelType w:val="hybridMultilevel"/>
    <w:tmpl w:val="AE64B856"/>
    <w:lvl w:ilvl="0" w:tplc="6BDEB02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  <w:color w:val="00A8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6B5C"/>
    <w:multiLevelType w:val="hybridMultilevel"/>
    <w:tmpl w:val="F23C8ACA"/>
    <w:lvl w:ilvl="0" w:tplc="47FE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B13F0"/>
    <w:multiLevelType w:val="hybridMultilevel"/>
    <w:tmpl w:val="41DE5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45EB"/>
    <w:multiLevelType w:val="multilevel"/>
    <w:tmpl w:val="BFBAE8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3"/>
    <w:rsid w:val="0002483E"/>
    <w:rsid w:val="00053AE3"/>
    <w:rsid w:val="00075B95"/>
    <w:rsid w:val="000E194F"/>
    <w:rsid w:val="000E6D42"/>
    <w:rsid w:val="000F0AED"/>
    <w:rsid w:val="00131899"/>
    <w:rsid w:val="00147FE2"/>
    <w:rsid w:val="001821EB"/>
    <w:rsid w:val="00183169"/>
    <w:rsid w:val="001E1A5B"/>
    <w:rsid w:val="001F6FDA"/>
    <w:rsid w:val="00212AD0"/>
    <w:rsid w:val="0023739B"/>
    <w:rsid w:val="00273B14"/>
    <w:rsid w:val="002F3606"/>
    <w:rsid w:val="00330319"/>
    <w:rsid w:val="00357C11"/>
    <w:rsid w:val="003816A3"/>
    <w:rsid w:val="003A3398"/>
    <w:rsid w:val="003B7EBD"/>
    <w:rsid w:val="00416255"/>
    <w:rsid w:val="004C683E"/>
    <w:rsid w:val="004F0541"/>
    <w:rsid w:val="005D4CD0"/>
    <w:rsid w:val="00633506"/>
    <w:rsid w:val="006354A4"/>
    <w:rsid w:val="00645335"/>
    <w:rsid w:val="00667586"/>
    <w:rsid w:val="006A2C3F"/>
    <w:rsid w:val="00702976"/>
    <w:rsid w:val="00703630"/>
    <w:rsid w:val="007103C9"/>
    <w:rsid w:val="007504CF"/>
    <w:rsid w:val="007A5B61"/>
    <w:rsid w:val="007D2E19"/>
    <w:rsid w:val="00834A38"/>
    <w:rsid w:val="008445F4"/>
    <w:rsid w:val="008666D7"/>
    <w:rsid w:val="008825E9"/>
    <w:rsid w:val="008A6955"/>
    <w:rsid w:val="008D2E2C"/>
    <w:rsid w:val="00940BCB"/>
    <w:rsid w:val="009435FD"/>
    <w:rsid w:val="00967FAA"/>
    <w:rsid w:val="00980163"/>
    <w:rsid w:val="009F74EF"/>
    <w:rsid w:val="00A24213"/>
    <w:rsid w:val="00A4617B"/>
    <w:rsid w:val="00A97444"/>
    <w:rsid w:val="00A979CD"/>
    <w:rsid w:val="00AA6309"/>
    <w:rsid w:val="00AB073D"/>
    <w:rsid w:val="00B4000E"/>
    <w:rsid w:val="00B772E7"/>
    <w:rsid w:val="00BF3FDB"/>
    <w:rsid w:val="00C83D5F"/>
    <w:rsid w:val="00CA6807"/>
    <w:rsid w:val="00CE1CE4"/>
    <w:rsid w:val="00CE7869"/>
    <w:rsid w:val="00D350BC"/>
    <w:rsid w:val="00D40C7A"/>
    <w:rsid w:val="00D84B2C"/>
    <w:rsid w:val="00DF7F0E"/>
    <w:rsid w:val="00E14140"/>
    <w:rsid w:val="00E25823"/>
    <w:rsid w:val="00E26FA9"/>
    <w:rsid w:val="00E35326"/>
    <w:rsid w:val="00E8104E"/>
    <w:rsid w:val="00EC0B80"/>
    <w:rsid w:val="00F135CD"/>
    <w:rsid w:val="00FE05D6"/>
    <w:rsid w:val="00FE0F57"/>
    <w:rsid w:val="00FE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64B"/>
  <w15:docId w15:val="{543596C9-1879-48C4-86DF-41BB503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6A3"/>
    <w:pPr>
      <w:spacing w:after="200" w:line="276" w:lineRule="auto"/>
    </w:pPr>
    <w:rPr>
      <w:rFonts w:ascii="Corbel" w:hAnsi="Corbel"/>
    </w:rPr>
  </w:style>
  <w:style w:type="paragraph" w:styleId="1">
    <w:name w:val="heading 1"/>
    <w:basedOn w:val="a0"/>
    <w:next w:val="a0"/>
    <w:link w:val="1Char"/>
    <w:uiPriority w:val="9"/>
    <w:qFormat/>
    <w:rsid w:val="003816A3"/>
    <w:pPr>
      <w:keepNext/>
      <w:keepLines/>
      <w:pageBreakBefore/>
      <w:numPr>
        <w:numId w:val="1"/>
      </w:numPr>
      <w:pBdr>
        <w:bottom w:val="single" w:sz="12" w:space="1" w:color="7B7B7B" w:themeColor="accent3" w:themeShade="BF"/>
      </w:pBdr>
      <w:spacing w:before="360" w:after="120" w:line="240" w:lineRule="auto"/>
      <w:outlineLvl w:val="0"/>
    </w:pPr>
    <w:rPr>
      <w:rFonts w:eastAsiaTheme="majorEastAsia" w:cstheme="majorBidi"/>
      <w:b/>
      <w:bCs/>
      <w:color w:val="58585A"/>
      <w:sz w:val="40"/>
      <w:szCs w:val="4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816A3"/>
    <w:pPr>
      <w:keepNext/>
      <w:keepLines/>
      <w:numPr>
        <w:ilvl w:val="1"/>
        <w:numId w:val="1"/>
      </w:numPr>
      <w:spacing w:after="120" w:line="240" w:lineRule="auto"/>
      <w:ind w:left="634" w:hanging="634"/>
      <w:jc w:val="both"/>
      <w:outlineLvl w:val="1"/>
    </w:pPr>
    <w:rPr>
      <w:rFonts w:eastAsiaTheme="majorEastAsia" w:cs="Calibri Light"/>
      <w:b/>
      <w:bCs/>
      <w:iCs/>
      <w:color w:val="58585A"/>
      <w:sz w:val="32"/>
      <w:szCs w:val="26"/>
      <w:lang w:val="en-GB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3816A3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Theme="majorEastAsia" w:cstheme="majorBidi"/>
      <w:b/>
      <w:bCs/>
      <w:iCs/>
      <w:color w:val="58585A"/>
      <w:sz w:val="24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3816A3"/>
    <w:rPr>
      <w:rFonts w:ascii="Corbel" w:eastAsiaTheme="majorEastAsia" w:hAnsi="Corbel" w:cstheme="majorBidi"/>
      <w:b/>
      <w:bCs/>
      <w:color w:val="58585A"/>
      <w:sz w:val="40"/>
      <w:szCs w:val="40"/>
    </w:rPr>
  </w:style>
  <w:style w:type="character" w:customStyle="1" w:styleId="2Char">
    <w:name w:val="Επικεφαλίδα 2 Char"/>
    <w:basedOn w:val="a1"/>
    <w:link w:val="2"/>
    <w:uiPriority w:val="9"/>
    <w:rsid w:val="003816A3"/>
    <w:rPr>
      <w:rFonts w:ascii="Corbel" w:eastAsiaTheme="majorEastAsia" w:hAnsi="Corbel" w:cs="Calibri Light"/>
      <w:b/>
      <w:bCs/>
      <w:iCs/>
      <w:color w:val="58585A"/>
      <w:sz w:val="32"/>
      <w:szCs w:val="26"/>
      <w:lang w:val="en-GB"/>
    </w:rPr>
  </w:style>
  <w:style w:type="character" w:customStyle="1" w:styleId="3Char">
    <w:name w:val="Επικεφαλίδα 3 Char"/>
    <w:basedOn w:val="a1"/>
    <w:link w:val="3"/>
    <w:uiPriority w:val="9"/>
    <w:rsid w:val="003816A3"/>
    <w:rPr>
      <w:rFonts w:ascii="Corbel" w:eastAsiaTheme="majorEastAsia" w:hAnsi="Corbel" w:cstheme="majorBidi"/>
      <w:b/>
      <w:bCs/>
      <w:iCs/>
      <w:color w:val="58585A"/>
      <w:sz w:val="24"/>
      <w:szCs w:val="24"/>
      <w:lang w:val="en-GB"/>
    </w:rPr>
  </w:style>
  <w:style w:type="table" w:styleId="a4">
    <w:name w:val="Table Grid"/>
    <w:basedOn w:val="a2"/>
    <w:uiPriority w:val="59"/>
    <w:rsid w:val="003816A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3816A3"/>
    <w:pPr>
      <w:numPr>
        <w:numId w:val="2"/>
      </w:numPr>
      <w:contextualSpacing/>
    </w:pPr>
  </w:style>
  <w:style w:type="table" w:customStyle="1" w:styleId="GridTable1Light-Accent31">
    <w:name w:val="Grid Table 1 Light - Accent 31"/>
    <w:basedOn w:val="a2"/>
    <w:uiPriority w:val="46"/>
    <w:rsid w:val="003816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0"/>
    <w:link w:val="Char"/>
    <w:uiPriority w:val="99"/>
    <w:semiHidden/>
    <w:unhideWhenUsed/>
    <w:rsid w:val="007D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7D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FAYE\pppo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Info day INAT - Feb,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Sheet2!$D$53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Sheet2!$C$54:$C$65</c:f>
              <c:strCache>
                <c:ptCount val="12"/>
                <c:pt idx="0">
                  <c:v>(1)      What is your opinion of the general organization and facilities of the event?</c:v>
                </c:pt>
                <c:pt idx="1">
                  <c:v>(2)     To which extent did the event live up to your expectations?</c:v>
                </c:pt>
                <c:pt idx="2">
                  <c:v>(3)      What is your opinion of the presenters/facilitators?</c:v>
                </c:pt>
                <c:pt idx="3">
                  <c:v>(4)     How do you evaluate the information and the material that was distributed before and during the event?</c:v>
                </c:pt>
                <c:pt idx="4">
                  <c:v>(5)     How do you evaluate the agenda of the event?</c:v>
                </c:pt>
                <c:pt idx="5">
                  <c:v>(6)     How do you evaluate the technical resources used?</c:v>
                </c:pt>
                <c:pt idx="6">
                  <c:v>(7)      How effective do you think was the methodologies used?</c:v>
                </c:pt>
                <c:pt idx="7">
                  <c:v>(8)     How useful was the event?</c:v>
                </c:pt>
                <c:pt idx="8">
                  <c:v>(9)     How valuable was the event for your professional growth?</c:v>
                </c:pt>
                <c:pt idx="9">
                  <c:v>(10)  How satisfied are you from the level of participation to the event proceedings?</c:v>
                </c:pt>
                <c:pt idx="10">
                  <c:v>(11)  Do you feel that the targets of the event have been fulfilled?</c:v>
                </c:pt>
                <c:pt idx="11">
                  <c:v>(12)  How do you evaluate the accommodation and catering of the event? </c:v>
                </c:pt>
              </c:strCache>
            </c:strRef>
          </c:cat>
          <c:val>
            <c:numRef>
              <c:f>Sheet2!$D$54:$D$65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E220-4570-8848-3ABEDF0BF99B}"/>
            </c:ext>
          </c:extLst>
        </c:ser>
        <c:ser>
          <c:idx val="1"/>
          <c:order val="1"/>
          <c:tx>
            <c:strRef>
              <c:f>Sheet2!$E$53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Sheet2!$C$54:$C$65</c:f>
              <c:strCache>
                <c:ptCount val="12"/>
                <c:pt idx="0">
                  <c:v>(1)      What is your opinion of the general organization and facilities of the event?</c:v>
                </c:pt>
                <c:pt idx="1">
                  <c:v>(2)     To which extent did the event live up to your expectations?</c:v>
                </c:pt>
                <c:pt idx="2">
                  <c:v>(3)      What is your opinion of the presenters/facilitators?</c:v>
                </c:pt>
                <c:pt idx="3">
                  <c:v>(4)     How do you evaluate the information and the material that was distributed before and during the event?</c:v>
                </c:pt>
                <c:pt idx="4">
                  <c:v>(5)     How do you evaluate the agenda of the event?</c:v>
                </c:pt>
                <c:pt idx="5">
                  <c:v>(6)     How do you evaluate the technical resources used?</c:v>
                </c:pt>
                <c:pt idx="6">
                  <c:v>(7)      How effective do you think was the methodologies used?</c:v>
                </c:pt>
                <c:pt idx="7">
                  <c:v>(8)     How useful was the event?</c:v>
                </c:pt>
                <c:pt idx="8">
                  <c:v>(9)     How valuable was the event for your professional growth?</c:v>
                </c:pt>
                <c:pt idx="9">
                  <c:v>(10)  How satisfied are you from the level of participation to the event proceedings?</c:v>
                </c:pt>
                <c:pt idx="10">
                  <c:v>(11)  Do you feel that the targets of the event have been fulfilled?</c:v>
                </c:pt>
                <c:pt idx="11">
                  <c:v>(12)  How do you evaluate the accommodation and catering of the event? </c:v>
                </c:pt>
              </c:strCache>
            </c:strRef>
          </c:cat>
          <c:val>
            <c:numRef>
              <c:f>Sheet2!$E$54:$E$65</c:f>
              <c:numCache>
                <c:formatCode>General</c:formatCode>
                <c:ptCount val="12"/>
                <c:pt idx="9" formatCode="0.0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0-4570-8848-3ABEDF0BF99B}"/>
            </c:ext>
          </c:extLst>
        </c:ser>
        <c:ser>
          <c:idx val="2"/>
          <c:order val="2"/>
          <c:tx>
            <c:strRef>
              <c:f>Sheet2!$F$53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Sheet2!$C$54:$C$65</c:f>
              <c:strCache>
                <c:ptCount val="12"/>
                <c:pt idx="0">
                  <c:v>(1)      What is your opinion of the general organization and facilities of the event?</c:v>
                </c:pt>
                <c:pt idx="1">
                  <c:v>(2)     To which extent did the event live up to your expectations?</c:v>
                </c:pt>
                <c:pt idx="2">
                  <c:v>(3)      What is your opinion of the presenters/facilitators?</c:v>
                </c:pt>
                <c:pt idx="3">
                  <c:v>(4)     How do you evaluate the information and the material that was distributed before and during the event?</c:v>
                </c:pt>
                <c:pt idx="4">
                  <c:v>(5)     How do you evaluate the agenda of the event?</c:v>
                </c:pt>
                <c:pt idx="5">
                  <c:v>(6)     How do you evaluate the technical resources used?</c:v>
                </c:pt>
                <c:pt idx="6">
                  <c:v>(7)      How effective do you think was the methodologies used?</c:v>
                </c:pt>
                <c:pt idx="7">
                  <c:v>(8)     How useful was the event?</c:v>
                </c:pt>
                <c:pt idx="8">
                  <c:v>(9)     How valuable was the event for your professional growth?</c:v>
                </c:pt>
                <c:pt idx="9">
                  <c:v>(10)  How satisfied are you from the level of participation to the event proceedings?</c:v>
                </c:pt>
                <c:pt idx="10">
                  <c:v>(11)  Do you feel that the targets of the event have been fulfilled?</c:v>
                </c:pt>
                <c:pt idx="11">
                  <c:v>(12)  How do you evaluate the accommodation and catering of the event? </c:v>
                </c:pt>
              </c:strCache>
            </c:strRef>
          </c:cat>
          <c:val>
            <c:numRef>
              <c:f>Sheet2!$F$54:$F$65</c:f>
              <c:numCache>
                <c:formatCode>General</c:formatCode>
                <c:ptCount val="12"/>
                <c:pt idx="10" formatCode="0.0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20-4570-8848-3ABEDF0BF99B}"/>
            </c:ext>
          </c:extLst>
        </c:ser>
        <c:ser>
          <c:idx val="3"/>
          <c:order val="3"/>
          <c:tx>
            <c:strRef>
              <c:f>Sheet2!$G$53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Sheet2!$C$54:$C$65</c:f>
              <c:strCache>
                <c:ptCount val="12"/>
                <c:pt idx="0">
                  <c:v>(1)      What is your opinion of the general organization and facilities of the event?</c:v>
                </c:pt>
                <c:pt idx="1">
                  <c:v>(2)     To which extent did the event live up to your expectations?</c:v>
                </c:pt>
                <c:pt idx="2">
                  <c:v>(3)      What is your opinion of the presenters/facilitators?</c:v>
                </c:pt>
                <c:pt idx="3">
                  <c:v>(4)     How do you evaluate the information and the material that was distributed before and during the event?</c:v>
                </c:pt>
                <c:pt idx="4">
                  <c:v>(5)     How do you evaluate the agenda of the event?</c:v>
                </c:pt>
                <c:pt idx="5">
                  <c:v>(6)     How do you evaluate the technical resources used?</c:v>
                </c:pt>
                <c:pt idx="6">
                  <c:v>(7)      How effective do you think was the methodologies used?</c:v>
                </c:pt>
                <c:pt idx="7">
                  <c:v>(8)     How useful was the event?</c:v>
                </c:pt>
                <c:pt idx="8">
                  <c:v>(9)     How valuable was the event for your professional growth?</c:v>
                </c:pt>
                <c:pt idx="9">
                  <c:v>(10)  How satisfied are you from the level of participation to the event proceedings?</c:v>
                </c:pt>
                <c:pt idx="10">
                  <c:v>(11)  Do you feel that the targets of the event have been fulfilled?</c:v>
                </c:pt>
                <c:pt idx="11">
                  <c:v>(12)  How do you evaluate the accommodation and catering of the event? </c:v>
                </c:pt>
              </c:strCache>
            </c:strRef>
          </c:cat>
          <c:val>
            <c:numRef>
              <c:f>Sheet2!$G$54:$G$65</c:f>
              <c:numCache>
                <c:formatCode>0.00</c:formatCode>
                <c:ptCount val="12"/>
                <c:pt idx="0" formatCode="General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57</c:v>
                </c:pt>
                <c:pt idx="4">
                  <c:v>14</c:v>
                </c:pt>
                <c:pt idx="5">
                  <c:v>86</c:v>
                </c:pt>
                <c:pt idx="6">
                  <c:v>71</c:v>
                </c:pt>
                <c:pt idx="8">
                  <c:v>28</c:v>
                </c:pt>
                <c:pt idx="9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20-4570-8848-3ABEDF0BF99B}"/>
            </c:ext>
          </c:extLst>
        </c:ser>
        <c:ser>
          <c:idx val="4"/>
          <c:order val="4"/>
          <c:tx>
            <c:strRef>
              <c:f>Sheet2!$H$53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Sheet2!$C$54:$C$65</c:f>
              <c:strCache>
                <c:ptCount val="12"/>
                <c:pt idx="0">
                  <c:v>(1)      What is your opinion of the general organization and facilities of the event?</c:v>
                </c:pt>
                <c:pt idx="1">
                  <c:v>(2)     To which extent did the event live up to your expectations?</c:v>
                </c:pt>
                <c:pt idx="2">
                  <c:v>(3)      What is your opinion of the presenters/facilitators?</c:v>
                </c:pt>
                <c:pt idx="3">
                  <c:v>(4)     How do you evaluate the information and the material that was distributed before and during the event?</c:v>
                </c:pt>
                <c:pt idx="4">
                  <c:v>(5)     How do you evaluate the agenda of the event?</c:v>
                </c:pt>
                <c:pt idx="5">
                  <c:v>(6)     How do you evaluate the technical resources used?</c:v>
                </c:pt>
                <c:pt idx="6">
                  <c:v>(7)      How effective do you think was the methodologies used?</c:v>
                </c:pt>
                <c:pt idx="7">
                  <c:v>(8)     How useful was the event?</c:v>
                </c:pt>
                <c:pt idx="8">
                  <c:v>(9)     How valuable was the event for your professional growth?</c:v>
                </c:pt>
                <c:pt idx="9">
                  <c:v>(10)  How satisfied are you from the level of participation to the event proceedings?</c:v>
                </c:pt>
                <c:pt idx="10">
                  <c:v>(11)  Do you feel that the targets of the event have been fulfilled?</c:v>
                </c:pt>
                <c:pt idx="11">
                  <c:v>(12)  How do you evaluate the accommodation and catering of the event? </c:v>
                </c:pt>
              </c:strCache>
            </c:strRef>
          </c:cat>
          <c:val>
            <c:numRef>
              <c:f>Sheet2!$H$54:$H$65</c:f>
              <c:numCache>
                <c:formatCode>0.00</c:formatCode>
                <c:ptCount val="12"/>
                <c:pt idx="0" formatCode="General">
                  <c:v>86</c:v>
                </c:pt>
                <c:pt idx="1">
                  <c:v>86</c:v>
                </c:pt>
                <c:pt idx="2">
                  <c:v>86</c:v>
                </c:pt>
                <c:pt idx="3">
                  <c:v>43</c:v>
                </c:pt>
                <c:pt idx="4">
                  <c:v>86</c:v>
                </c:pt>
                <c:pt idx="5">
                  <c:v>14</c:v>
                </c:pt>
                <c:pt idx="6">
                  <c:v>29</c:v>
                </c:pt>
                <c:pt idx="7">
                  <c:v>100</c:v>
                </c:pt>
                <c:pt idx="8">
                  <c:v>72</c:v>
                </c:pt>
                <c:pt idx="9">
                  <c:v>57</c:v>
                </c:pt>
                <c:pt idx="10">
                  <c:v>86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20-4570-8848-3ABEDF0BF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9229744"/>
        <c:axId val="764643392"/>
      </c:barChart>
      <c:catAx>
        <c:axId val="76922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64643392"/>
        <c:crosses val="autoZero"/>
        <c:auto val="1"/>
        <c:lblAlgn val="ctr"/>
        <c:lblOffset val="100"/>
        <c:noMultiLvlLbl val="0"/>
      </c:catAx>
      <c:valAx>
        <c:axId val="76464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6922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580</Words>
  <Characters>3135</Characters>
  <Application>Microsoft Office Word</Application>
  <DocSecurity>0</DocSecurity>
  <Lines>26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Faye Plakantonaki</cp:lastModifiedBy>
  <cp:revision>4</cp:revision>
  <dcterms:created xsi:type="dcterms:W3CDTF">2019-04-19T13:03:00Z</dcterms:created>
  <dcterms:modified xsi:type="dcterms:W3CDTF">2019-04-19T15:02:00Z</dcterms:modified>
</cp:coreProperties>
</file>